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20"/>
        <w:gridCol w:w="3195"/>
        <w:gridCol w:w="3402"/>
      </w:tblGrid>
      <w:tr w:rsidR="006477A5">
        <w:tblPrEx>
          <w:tblCellMar>
            <w:top w:w="0" w:type="dxa"/>
            <w:bottom w:w="0" w:type="dxa"/>
          </w:tblCellMar>
        </w:tblPrEx>
        <w:tc>
          <w:tcPr>
            <w:tcW w:w="2120" w:type="dxa"/>
          </w:tcPr>
          <w:p w:rsidR="006477A5" w:rsidRDefault="006477A5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Sonderzeichen</w:t>
            </w:r>
          </w:p>
        </w:tc>
        <w:tc>
          <w:tcPr>
            <w:tcW w:w="3195" w:type="dxa"/>
          </w:tcPr>
          <w:p w:rsidR="006477A5" w:rsidRDefault="006477A5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Bedeutung</w:t>
            </w:r>
          </w:p>
        </w:tc>
        <w:tc>
          <w:tcPr>
            <w:tcW w:w="3402" w:type="dxa"/>
          </w:tcPr>
          <w:p w:rsidR="006477A5" w:rsidRDefault="006477A5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Shortcut</w:t>
            </w:r>
          </w:p>
        </w:tc>
      </w:tr>
      <w:tr w:rsidR="006477A5">
        <w:tblPrEx>
          <w:tblCellMar>
            <w:top w:w="0" w:type="dxa"/>
            <w:bottom w:w="0" w:type="dxa"/>
          </w:tblCellMar>
        </w:tblPrEx>
        <w:tc>
          <w:tcPr>
            <w:tcW w:w="2120" w:type="dxa"/>
          </w:tcPr>
          <w:p w:rsidR="006477A5" w:rsidRDefault="006477A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  <w:tc>
          <w:tcPr>
            <w:tcW w:w="3195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Normaler Trennstrich</w:t>
            </w:r>
          </w:p>
        </w:tc>
        <w:tc>
          <w:tcPr>
            <w:tcW w:w="3402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Trennstrich</w:t>
            </w:r>
          </w:p>
        </w:tc>
      </w:tr>
      <w:tr w:rsidR="006477A5">
        <w:tblPrEx>
          <w:tblCellMar>
            <w:top w:w="0" w:type="dxa"/>
            <w:bottom w:w="0" w:type="dxa"/>
          </w:tblCellMar>
        </w:tblPrEx>
        <w:tc>
          <w:tcPr>
            <w:tcW w:w="2120" w:type="dxa"/>
          </w:tcPr>
          <w:p w:rsidR="006477A5" w:rsidRDefault="006477A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softHyphen/>
            </w:r>
          </w:p>
        </w:tc>
        <w:tc>
          <w:tcPr>
            <w:tcW w:w="3195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Bedingter Trennstrich</w:t>
            </w:r>
          </w:p>
        </w:tc>
        <w:tc>
          <w:tcPr>
            <w:tcW w:w="3402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Strg+Trennstrich</w:t>
            </w:r>
            <w:proofErr w:type="spellEnd"/>
          </w:p>
        </w:tc>
      </w:tr>
      <w:tr w:rsidR="006477A5">
        <w:tblPrEx>
          <w:tblCellMar>
            <w:top w:w="0" w:type="dxa"/>
            <w:bottom w:w="0" w:type="dxa"/>
          </w:tblCellMar>
        </w:tblPrEx>
        <w:tc>
          <w:tcPr>
            <w:tcW w:w="2120" w:type="dxa"/>
          </w:tcPr>
          <w:p w:rsidR="006477A5" w:rsidRDefault="006477A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noBreakHyphen/>
            </w:r>
          </w:p>
        </w:tc>
        <w:tc>
          <w:tcPr>
            <w:tcW w:w="3195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Geschützter Trennstrich</w:t>
            </w:r>
          </w:p>
        </w:tc>
        <w:tc>
          <w:tcPr>
            <w:tcW w:w="3402" w:type="dxa"/>
          </w:tcPr>
          <w:p w:rsidR="006477A5" w:rsidRDefault="006477A5">
            <w:pPr>
              <w:jc w:val="center"/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Umsch+Strg+Trennstrich</w:t>
            </w:r>
            <w:proofErr w:type="spellEnd"/>
          </w:p>
        </w:tc>
      </w:tr>
    </w:tbl>
    <w:p w:rsidR="006477A5" w:rsidRDefault="006477A5"/>
    <w:sectPr w:rsidR="006477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87925"/>
    <w:rsid w:val="003B616A"/>
    <w:rsid w:val="006477A5"/>
    <w:rsid w:val="0098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Sonderzeichen</vt:lpstr>
    </vt:vector>
  </TitlesOfParts>
  <Company>rabbitsoft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Sonderzeichen</dc:title>
  <dc:subject/>
  <dc:creator>Rainer G. Haselier</dc:creator>
  <cp:keywords/>
  <dc:description/>
  <cp:lastModifiedBy>Rainer G. Haselier</cp:lastModifiedBy>
  <cp:revision>2</cp:revision>
  <dcterms:created xsi:type="dcterms:W3CDTF">2007-05-13T08:28:00Z</dcterms:created>
  <dcterms:modified xsi:type="dcterms:W3CDTF">2007-05-13T08:28:00Z</dcterms:modified>
</cp:coreProperties>
</file>