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3D8" w:rsidRDefault="006F63D8" w:rsidP="006F63D8">
      <w:pPr>
        <w:pStyle w:val="berschrift2"/>
        <w:rPr>
          <w:rFonts w:eastAsia="Times New Roman"/>
          <w:lang w:eastAsia="de-DE"/>
        </w:rPr>
      </w:pPr>
      <w:proofErr w:type="spellStart"/>
      <w:r>
        <w:rPr>
          <w:rFonts w:eastAsia="Times New Roman"/>
          <w:lang w:eastAsia="de-DE"/>
        </w:rPr>
        <w:t>Hotzenplotz</w:t>
      </w:r>
      <w:proofErr w:type="spellEnd"/>
      <w:r>
        <w:rPr>
          <w:rFonts w:eastAsia="Times New Roman"/>
          <w:lang w:eastAsia="de-DE"/>
        </w:rPr>
        <w:t xml:space="preserve"> </w:t>
      </w:r>
      <w:r>
        <w:rPr>
          <w:rFonts w:eastAsia="Times New Roman"/>
          <w:lang w:eastAsia="de-DE"/>
        </w:rPr>
        <w:softHyphen/>
        <w:t>– eine wunderbare Neuverfilmung des Kinderbuchklassikers</w:t>
      </w:r>
    </w:p>
    <w:p w:rsidR="006F63D8" w:rsidRPr="006F63D8" w:rsidRDefault="006F63D8" w:rsidP="006F63D8">
      <w:pPr>
        <w:rPr>
          <w:lang w:eastAsia="de-DE"/>
        </w:rPr>
      </w:pPr>
    </w:p>
    <w:p w:rsidR="00FF6C32" w:rsidRDefault="00FF6C32" w:rsidP="00FF6C32">
      <w:pPr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Irgendwo in der bayerischen Provinz stahl der gefürchtete Räuber </w:t>
      </w:r>
      <w:proofErr w:type="spellStart"/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Hotzenplotz</w:t>
      </w:r>
      <w:proofErr w:type="spellEnd"/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 der Großmutter die Kaffeemühle. Dem Kasperl und dem Seppel könnt</w:t>
      </w:r>
      <w:r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e e</w:t>
      </w:r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s egal sein, doch so lange die Mühle fehlt, tritt </w:t>
      </w:r>
      <w:r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Großmutter</w:t>
      </w:r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 in den Bratwurststreik. Also muss der Räuber dem Wachtmeister </w:t>
      </w:r>
      <w:proofErr w:type="spellStart"/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Dimpfelmoser</w:t>
      </w:r>
      <w:proofErr w:type="spellEnd"/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 ausgeliefert werden. </w:t>
      </w:r>
      <w:proofErr w:type="spellStart"/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Hotzenplotz</w:t>
      </w:r>
      <w:proofErr w:type="spellEnd"/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 jedoch überwältigt seine Verfolger und bietet sie dem bösen Zauberer </w:t>
      </w:r>
      <w:proofErr w:type="spellStart"/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Zwackelmann</w:t>
      </w:r>
      <w:proofErr w:type="spellEnd"/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 als Küchensklaven an. Jetzt kann nur noch die gute Fee Amaryllis helfen.</w:t>
      </w:r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br/>
      </w:r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br/>
        <w:t>Erste deutsche Film- und Fernsehprominenz stand Pfefferpistole bei Fuß zur Realverfilmung von</w:t>
      </w:r>
      <w:r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 Otfried </w:t>
      </w:r>
      <w:proofErr w:type="spellStart"/>
      <w:r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Preusslers</w:t>
      </w:r>
      <w:proofErr w:type="spellEnd"/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 zeitlosem Kinderbuchklassiker.</w:t>
      </w:r>
    </w:p>
    <w:p w:rsidR="00FF6C32" w:rsidRDefault="00FF6C32" w:rsidP="00FF6C32">
      <w:pPr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Seit 1962 sind die Geschichten um den listigen Langfinger ein zeitloser Dauerbrenner in den Kinderzimmern dieser Welt.</w:t>
      </w:r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br/>
      </w:r>
      <w:r>
        <w:rPr>
          <w:rFonts w:ascii="Verdana" w:eastAsia="Times New Roman" w:hAnsi="Verdana" w:cs="Times New Roman"/>
          <w:noProof/>
          <w:color w:val="333333"/>
          <w:sz w:val="17"/>
          <w:szCs w:val="17"/>
          <w:lang w:eastAsia="de-DE"/>
        </w:rPr>
        <w:drawing>
          <wp:inline distT="0" distB="0" distL="0" distR="0">
            <wp:extent cx="9525" cy="190500"/>
            <wp:effectExtent l="0" t="0" r="0" b="0"/>
            <wp:docPr id="3" name="Bild 3" descr="http://www.kino.de/pix/cl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kino.de/pix/clear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Dabei liegt der Erfolg der </w:t>
      </w:r>
      <w:proofErr w:type="spellStart"/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Hotzenplotz</w:t>
      </w:r>
      <w:proofErr w:type="spellEnd"/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-Bücher nicht nur an ihrem brummbärtigen Titelhelden, sondern auch an seinem gewitzten Widersacher, dem pfiffigen Kasperl, sowie an den vielen drolligen Nebenfiguren, die Preußler dem klassischen Kasperletheater entnahm. </w:t>
      </w:r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br/>
        <w:t>Diese kleinen Helden erwachen nun auf der großen Kinoleinwand zu neuem Leben - in einer märchenhaft ausgestatteten Realverfilmung von</w:t>
      </w:r>
      <w:r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Ulrioch</w:t>
      </w:r>
      <w:proofErr w:type="spellEnd"/>
      <w:r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Limmers</w:t>
      </w:r>
      <w:proofErr w:type="spellEnd"/>
      <w:r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.</w:t>
      </w:r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 Grundlage des Drehbuchs sind die ersten zwei </w:t>
      </w:r>
      <w:proofErr w:type="spellStart"/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Hotzenplotz</w:t>
      </w:r>
      <w:proofErr w:type="spellEnd"/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-Bände, an deren Beginn ein unerhörter Diebstahl steht: </w:t>
      </w:r>
      <w:proofErr w:type="spellStart"/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Hotzenplotz</w:t>
      </w:r>
      <w:proofErr w:type="spellEnd"/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 stibitzt Großmutters kostbare Kaffeemühle - und löst damit eine Kette von höchst abenteuerlichen Verwicklungen aus!</w:t>
      </w:r>
    </w:p>
    <w:p w:rsidR="00FF6C32" w:rsidRDefault="00FF6C32" w:rsidP="00FF6C32">
      <w:pPr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Denn natürlich lassen Kasperl und Seppel diese freche Tat nicht ungesühnt und machen sich auf die Jagd nach dem Dieb. Zwar finden sie </w:t>
      </w:r>
      <w:proofErr w:type="spellStart"/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Hotzenplotzs</w:t>
      </w:r>
      <w:proofErr w:type="spellEnd"/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 Höhle, werden dort aber von dem Räuber entdeckt. Zur Strafe verkauft </w:t>
      </w:r>
      <w:proofErr w:type="spellStart"/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Hotzenplotz</w:t>
      </w:r>
      <w:proofErr w:type="spellEnd"/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 den armen Kasperl an Zauberer-Fiesling </w:t>
      </w:r>
      <w:proofErr w:type="spellStart"/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>Zwackelmann</w:t>
      </w:r>
      <w:proofErr w:type="spellEnd"/>
      <w:r w:rsidRPr="00EF1F99"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  <w:t xml:space="preserve"> und verdonnert Seppel zum Putzen in der Räuberhöhle. Auweia!</w:t>
      </w:r>
    </w:p>
    <w:p w:rsidR="00FF6C32" w:rsidRDefault="00FF6C32" w:rsidP="00FF6C32">
      <w:pPr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</w:p>
    <w:p w:rsidR="00FF6C32" w:rsidRDefault="00FF6C32" w:rsidP="00FF6C32">
      <w:pPr>
        <w:rPr>
          <w:rFonts w:ascii="Verdana" w:eastAsia="Times New Roman" w:hAnsi="Verdana" w:cs="Times New Roman"/>
          <w:color w:val="333333"/>
          <w:sz w:val="17"/>
          <w:szCs w:val="17"/>
          <w:lang w:eastAsia="de-DE"/>
        </w:rPr>
      </w:pPr>
    </w:p>
    <w:p w:rsidR="00FF6C32" w:rsidRDefault="00FF6C32" w:rsidP="00FF6C32"/>
    <w:p w:rsidR="00F3527B" w:rsidRDefault="00F3527B"/>
    <w:sectPr w:rsidR="00F3527B" w:rsidSect="00F3527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6C32"/>
    <w:rsid w:val="006F63D8"/>
    <w:rsid w:val="00F3527B"/>
    <w:rsid w:val="00FF6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F6C32"/>
  </w:style>
  <w:style w:type="paragraph" w:styleId="berschrift1">
    <w:name w:val="heading 1"/>
    <w:basedOn w:val="Standard"/>
    <w:next w:val="Standard"/>
    <w:link w:val="berschrift1Zchn"/>
    <w:uiPriority w:val="9"/>
    <w:qFormat/>
    <w:rsid w:val="006F63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F63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6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6C3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F63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F63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Natascha</dc:creator>
  <cp:lastModifiedBy>Natascha</cp:lastModifiedBy>
  <cp:revision>2</cp:revision>
  <dcterms:created xsi:type="dcterms:W3CDTF">2007-03-06T11:24:00Z</dcterms:created>
  <dcterms:modified xsi:type="dcterms:W3CDTF">2007-03-06T11:30:00Z</dcterms:modified>
</cp:coreProperties>
</file>