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F0D" w:rsidRPr="00AF5334" w:rsidRDefault="00D53BF0" w:rsidP="005E3F0D">
      <w:pPr>
        <w:spacing w:before="0" w:after="0" w:line="240" w:lineRule="auto"/>
        <w:rPr>
          <w:rFonts w:cs="Arial"/>
          <w:b/>
          <w:sz w:val="44"/>
          <w:szCs w:val="44"/>
        </w:rPr>
      </w:pPr>
      <w:bookmarkStart w:id="0" w:name="_Toc165457893"/>
      <w:bookmarkStart w:id="1" w:name="_Toc103152182"/>
      <w:bookmarkStart w:id="2" w:name="_Toc159653440"/>
      <w:bookmarkStart w:id="3" w:name="_Toc152651612"/>
      <w:bookmarkStart w:id="4" w:name="_Toc152650935"/>
      <w:r w:rsidRPr="00AF5334">
        <w:rPr>
          <w:rFonts w:cs="Arial"/>
          <w:b/>
          <w:sz w:val="48"/>
          <w:szCs w:val="48"/>
        </w:rPr>
        <w:br/>
      </w:r>
      <w:r w:rsidR="007626D0" w:rsidRPr="00AF5334">
        <w:rPr>
          <w:rFonts w:cs="Arial"/>
          <w:b/>
          <w:sz w:val="48"/>
          <w:szCs w:val="48"/>
        </w:rPr>
        <w:br/>
      </w:r>
      <w:r w:rsidR="007626D0" w:rsidRPr="00AF5334">
        <w:rPr>
          <w:rFonts w:cs="Arial"/>
          <w:b/>
          <w:sz w:val="48"/>
          <w:szCs w:val="48"/>
        </w:rPr>
        <w:br/>
      </w:r>
      <w:r w:rsidR="007626D0" w:rsidRPr="00AF5334">
        <w:rPr>
          <w:rFonts w:cs="Arial"/>
          <w:b/>
          <w:sz w:val="48"/>
          <w:szCs w:val="48"/>
        </w:rPr>
        <w:br/>
      </w:r>
      <w:r w:rsidR="007626D0" w:rsidRPr="00AF5334">
        <w:rPr>
          <w:rFonts w:cs="Arial"/>
          <w:b/>
          <w:sz w:val="48"/>
          <w:szCs w:val="48"/>
        </w:rPr>
        <w:br/>
      </w:r>
      <w:r w:rsidR="005E3F0D" w:rsidRPr="00AF5334">
        <w:rPr>
          <w:rFonts w:cs="Arial"/>
          <w:b/>
          <w:sz w:val="48"/>
          <w:szCs w:val="48"/>
        </w:rPr>
        <w:t>Volume Activation</w:t>
      </w:r>
      <w:r w:rsidR="00512470" w:rsidRPr="00AF5334">
        <w:rPr>
          <w:rFonts w:cs="Arial"/>
          <w:b/>
          <w:sz w:val="44"/>
          <w:szCs w:val="44"/>
        </w:rPr>
        <w:t xml:space="preserve"> </w:t>
      </w:r>
      <w:r w:rsidR="005E3F0D" w:rsidRPr="00AF5334">
        <w:rPr>
          <w:rFonts w:cs="Arial"/>
          <w:b/>
          <w:sz w:val="44"/>
          <w:szCs w:val="44"/>
        </w:rPr>
        <w:t>Planning Guide</w:t>
      </w:r>
    </w:p>
    <w:p w:rsidR="005E3F0D" w:rsidRPr="00AF5334" w:rsidRDefault="00D64F11" w:rsidP="005E3F0D">
      <w:pPr>
        <w:spacing w:before="0" w:after="0" w:line="240" w:lineRule="auto"/>
        <w:rPr>
          <w:rFonts w:cs="Arial"/>
          <w:b/>
          <w:sz w:val="28"/>
          <w:szCs w:val="32"/>
        </w:rPr>
      </w:pPr>
      <w:r w:rsidRPr="00AF5334">
        <w:rPr>
          <w:rFonts w:cs="Arial"/>
          <w:b/>
          <w:sz w:val="28"/>
          <w:szCs w:val="32"/>
        </w:rPr>
        <w:t>Windows</w:t>
      </w:r>
      <w:r w:rsidR="00A53B69">
        <w:rPr>
          <w:rFonts w:cs="Arial"/>
          <w:b/>
          <w:sz w:val="28"/>
          <w:szCs w:val="32"/>
        </w:rPr>
        <w:t> 7</w:t>
      </w:r>
      <w:r w:rsidRPr="00AF5334">
        <w:rPr>
          <w:rFonts w:cs="Arial"/>
          <w:b/>
          <w:sz w:val="28"/>
          <w:szCs w:val="32"/>
        </w:rPr>
        <w:t xml:space="preserve"> a</w:t>
      </w:r>
      <w:r w:rsidR="005E3F0D" w:rsidRPr="00AF5334">
        <w:rPr>
          <w:rFonts w:cs="Arial"/>
          <w:b/>
          <w:sz w:val="28"/>
          <w:szCs w:val="32"/>
        </w:rPr>
        <w:t>nd Windows Server</w:t>
      </w:r>
      <w:r w:rsidR="00A53B69">
        <w:rPr>
          <w:rFonts w:cs="Arial"/>
          <w:b/>
          <w:sz w:val="28"/>
          <w:szCs w:val="32"/>
        </w:rPr>
        <w:t> 2</w:t>
      </w:r>
      <w:r w:rsidR="005E3F0D" w:rsidRPr="00AF5334">
        <w:rPr>
          <w:rFonts w:cs="Arial"/>
          <w:b/>
          <w:sz w:val="28"/>
          <w:szCs w:val="32"/>
        </w:rPr>
        <w:t>008</w:t>
      </w:r>
      <w:r w:rsidR="00A53B69">
        <w:rPr>
          <w:rFonts w:cs="Arial"/>
          <w:b/>
          <w:sz w:val="28"/>
          <w:szCs w:val="32"/>
        </w:rPr>
        <w:t> R2</w:t>
      </w:r>
    </w:p>
    <w:bookmarkEnd w:id="0"/>
    <w:bookmarkEnd w:id="1"/>
    <w:bookmarkEnd w:id="2"/>
    <w:bookmarkEnd w:id="3"/>
    <w:bookmarkEnd w:id="4"/>
    <w:p w:rsidR="005E3F0D" w:rsidRPr="00AF5334" w:rsidRDefault="005E3F0D" w:rsidP="00512470">
      <w:pPr>
        <w:spacing w:before="720"/>
        <w:rPr>
          <w:rFonts w:cs="Times New Roman"/>
          <w:sz w:val="20"/>
          <w:szCs w:val="20"/>
        </w:rPr>
      </w:pPr>
      <w:r w:rsidRPr="00AF5334">
        <w:rPr>
          <w:rFonts w:cs="Times New Roman"/>
          <w:sz w:val="20"/>
          <w:szCs w:val="20"/>
        </w:rPr>
        <w:t>Microsoft Corporation</w:t>
      </w:r>
    </w:p>
    <w:p w:rsidR="005E3F0D" w:rsidRPr="00AF5334" w:rsidRDefault="005E3F0D" w:rsidP="00512470">
      <w:pPr>
        <w:spacing w:after="2160"/>
        <w:rPr>
          <w:rFonts w:cs="Times New Roman"/>
          <w:sz w:val="20"/>
          <w:szCs w:val="20"/>
        </w:rPr>
      </w:pPr>
      <w:r w:rsidRPr="00AF5334">
        <w:rPr>
          <w:rFonts w:cs="Times New Roman"/>
          <w:sz w:val="20"/>
          <w:szCs w:val="20"/>
        </w:rPr>
        <w:t xml:space="preserve">Published: </w:t>
      </w:r>
      <w:r w:rsidR="00D64F11" w:rsidRPr="00AF5334">
        <w:rPr>
          <w:rFonts w:cs="Times New Roman"/>
          <w:sz w:val="20"/>
          <w:szCs w:val="20"/>
        </w:rPr>
        <w:t>June</w:t>
      </w:r>
      <w:r w:rsidR="00A53B69">
        <w:rPr>
          <w:rFonts w:cs="Times New Roman"/>
          <w:sz w:val="20"/>
          <w:szCs w:val="20"/>
        </w:rPr>
        <w:t> 2</w:t>
      </w:r>
      <w:r w:rsidRPr="00AF5334">
        <w:rPr>
          <w:rFonts w:cs="Times New Roman"/>
          <w:sz w:val="20"/>
          <w:szCs w:val="20"/>
        </w:rPr>
        <w:t>00</w:t>
      </w:r>
      <w:r w:rsidR="00F91F7D" w:rsidRPr="00AF5334">
        <w:rPr>
          <w:rFonts w:cs="Times New Roman"/>
          <w:sz w:val="20"/>
          <w:szCs w:val="20"/>
        </w:rPr>
        <w:t>9</w:t>
      </w:r>
    </w:p>
    <w:p w:rsidR="005E3F0D" w:rsidRPr="00AF5334" w:rsidRDefault="005E3F0D" w:rsidP="005E3F0D">
      <w:pPr>
        <w:pStyle w:val="SolutionDescriptor"/>
        <w:rPr>
          <w:rFonts w:ascii="Verdana" w:hAnsi="Verdana"/>
        </w:rPr>
      </w:pPr>
      <w:r w:rsidRPr="00AF5334">
        <w:rPr>
          <w:rFonts w:ascii="Verdana" w:hAnsi="Verdana"/>
        </w:rPr>
        <w:t>Abstract</w:t>
      </w:r>
    </w:p>
    <w:p w:rsidR="00C63FEB" w:rsidRPr="00AF5334" w:rsidRDefault="00E45788" w:rsidP="005E3F0D">
      <w:r w:rsidRPr="00AF5334">
        <w:t>V</w:t>
      </w:r>
      <w:r w:rsidR="005E3F0D" w:rsidRPr="00AF5334">
        <w:t xml:space="preserve">olume </w:t>
      </w:r>
      <w:r w:rsidR="00FA7317" w:rsidRPr="00AF5334">
        <w:t>A</w:t>
      </w:r>
      <w:r w:rsidR="005E3F0D" w:rsidRPr="00AF5334">
        <w:t xml:space="preserve">ctivation </w:t>
      </w:r>
      <w:r w:rsidRPr="00AF5334">
        <w:t xml:space="preserve">helps </w:t>
      </w:r>
      <w:r w:rsidR="00FA7317" w:rsidRPr="00AF5334">
        <w:t>V</w:t>
      </w:r>
      <w:r w:rsidRPr="00AF5334">
        <w:t xml:space="preserve">olume </w:t>
      </w:r>
      <w:r w:rsidR="002E2337" w:rsidRPr="00AF5334">
        <w:t>Licensing</w:t>
      </w:r>
      <w:r w:rsidRPr="00AF5334">
        <w:t xml:space="preserve"> customers </w:t>
      </w:r>
      <w:r w:rsidR="005E3F0D" w:rsidRPr="00AF5334">
        <w:t>automate and manage the activation process</w:t>
      </w:r>
      <w:r w:rsidR="009D6FA6" w:rsidRPr="00AF5334">
        <w:t xml:space="preserve"> of Volume </w:t>
      </w:r>
      <w:r w:rsidR="002E2337" w:rsidRPr="00AF5334">
        <w:t>Licensing</w:t>
      </w:r>
      <w:r w:rsidR="009D6FA6" w:rsidRPr="00AF5334">
        <w:t xml:space="preserve"> media. Volume </w:t>
      </w:r>
      <w:r w:rsidR="002E2337" w:rsidRPr="00AF5334">
        <w:t>Licensing</w:t>
      </w:r>
      <w:r w:rsidR="009D6FA6" w:rsidRPr="00AF5334">
        <w:t xml:space="preserve"> </w:t>
      </w:r>
      <w:r w:rsidR="00FA7317" w:rsidRPr="00AF5334">
        <w:t>c</w:t>
      </w:r>
      <w:r w:rsidR="009D6FA6" w:rsidRPr="00AF5334">
        <w:t>ustomers</w:t>
      </w:r>
      <w:r w:rsidR="00234951">
        <w:t xml:space="preserve"> and</w:t>
      </w:r>
      <w:r w:rsidR="009D6FA6" w:rsidRPr="00AF5334">
        <w:t xml:space="preserve"> special program subscribers </w:t>
      </w:r>
      <w:r w:rsidR="00234951">
        <w:t>such as</w:t>
      </w:r>
      <w:r w:rsidR="00234951" w:rsidRPr="00AF5334">
        <w:t xml:space="preserve"> </w:t>
      </w:r>
      <w:r w:rsidR="001D3143" w:rsidRPr="00AF5334">
        <w:t xml:space="preserve">the </w:t>
      </w:r>
      <w:r w:rsidR="00CC02EC" w:rsidRPr="00AF5334">
        <w:t>Microsoft Partner Program</w:t>
      </w:r>
      <w:r w:rsidR="009D6FA6" w:rsidRPr="00AF5334">
        <w:t>, MSDN</w:t>
      </w:r>
      <w:r w:rsidR="00A64CB9" w:rsidRPr="00AF5334">
        <w:t>®</w:t>
      </w:r>
      <w:r w:rsidR="009D6FA6" w:rsidRPr="00AF5334">
        <w:t xml:space="preserve">, and </w:t>
      </w:r>
      <w:r w:rsidR="00A64CB9" w:rsidRPr="00AF5334">
        <w:t xml:space="preserve">Microsoft® </w:t>
      </w:r>
      <w:r w:rsidR="009D6FA6" w:rsidRPr="00AF5334">
        <w:t>TechNet</w:t>
      </w:r>
      <w:r w:rsidR="00A64CB9" w:rsidRPr="00AF5334">
        <w:t>—</w:t>
      </w:r>
      <w:r w:rsidR="009D6FA6" w:rsidRPr="00AF5334">
        <w:t xml:space="preserve">are eligible for Volume </w:t>
      </w:r>
      <w:r w:rsidR="002E2337" w:rsidRPr="00AF5334">
        <w:t>Licensing</w:t>
      </w:r>
      <w:r w:rsidR="009D6FA6" w:rsidRPr="00AF5334">
        <w:t xml:space="preserve"> software and media</w:t>
      </w:r>
      <w:r w:rsidR="005E3F0D" w:rsidRPr="00AF5334">
        <w:t>.</w:t>
      </w:r>
      <w:r w:rsidR="00DF3E70" w:rsidRPr="00AF5334">
        <w:t xml:space="preserve"> </w:t>
      </w:r>
      <w:r w:rsidR="009D6FA6" w:rsidRPr="00AF5334">
        <w:t xml:space="preserve">This guide is for </w:t>
      </w:r>
      <w:r w:rsidR="00A64CB9" w:rsidRPr="00AF5334">
        <w:t>information technology (</w:t>
      </w:r>
      <w:r w:rsidR="009D6FA6" w:rsidRPr="00AF5334">
        <w:t>IT</w:t>
      </w:r>
      <w:r w:rsidR="00A64CB9" w:rsidRPr="00AF5334">
        <w:t>)</w:t>
      </w:r>
      <w:r w:rsidR="009D6FA6" w:rsidRPr="00AF5334">
        <w:t xml:space="preserve"> </w:t>
      </w:r>
      <w:r w:rsidR="00234951">
        <w:t>professional</w:t>
      </w:r>
      <w:r w:rsidR="00234951" w:rsidRPr="00AF5334">
        <w:t xml:space="preserve">s </w:t>
      </w:r>
      <w:r w:rsidR="009D6FA6" w:rsidRPr="00AF5334">
        <w:t xml:space="preserve">whose organizations are planning </w:t>
      </w:r>
      <w:r w:rsidR="00234951">
        <w:t xml:space="preserve">to </w:t>
      </w:r>
      <w:r w:rsidR="009D6FA6" w:rsidRPr="00AF5334">
        <w:t xml:space="preserve">deploy Volume Activation versions of </w:t>
      </w:r>
      <w:r w:rsidR="00A64CB9" w:rsidRPr="00AF5334">
        <w:t xml:space="preserve">the </w:t>
      </w:r>
      <w:r w:rsidR="009D6FA6" w:rsidRPr="00AF5334">
        <w:t>Windows</w:t>
      </w:r>
      <w:r w:rsidR="00A64CB9" w:rsidRPr="00AF5334">
        <w:t>®</w:t>
      </w:r>
      <w:r w:rsidR="00A53B69">
        <w:t> 7</w:t>
      </w:r>
      <w:r w:rsidR="009D6FA6" w:rsidRPr="00AF5334">
        <w:t xml:space="preserve"> and </w:t>
      </w:r>
      <w:r w:rsidR="00A64CB9" w:rsidRPr="00AF5334">
        <w:t>Windows Server®</w:t>
      </w:r>
      <w:r w:rsidR="00A53B69">
        <w:t> 2</w:t>
      </w:r>
      <w:r w:rsidR="00A64CB9" w:rsidRPr="00AF5334">
        <w:t>008</w:t>
      </w:r>
      <w:r w:rsidR="00A53B69">
        <w:t> R2</w:t>
      </w:r>
      <w:r w:rsidR="009D6FA6" w:rsidRPr="00AF5334">
        <w:t xml:space="preserve"> </w:t>
      </w:r>
      <w:r w:rsidR="00A64CB9" w:rsidRPr="00AF5334">
        <w:t>operating systems</w:t>
      </w:r>
      <w:r w:rsidR="009D6FA6" w:rsidRPr="00AF5334">
        <w:t>.</w:t>
      </w:r>
    </w:p>
    <w:p w:rsidR="005E3F0D" w:rsidRPr="00AF5334" w:rsidRDefault="008B5761" w:rsidP="005E3F0D">
      <w:pPr>
        <w:rPr>
          <w:rFonts w:cs="Times New Roman"/>
          <w:sz w:val="16"/>
          <w:szCs w:val="20"/>
        </w:rPr>
      </w:pPr>
      <w:r w:rsidRPr="00AF5334">
        <w:br w:type="page"/>
      </w:r>
      <w:r w:rsidR="005E3F0D" w:rsidRPr="00AF5334">
        <w:rPr>
          <w:rFonts w:cs="Times New Roman"/>
          <w:sz w:val="16"/>
          <w:szCs w:val="20"/>
        </w:rPr>
        <w:lastRenderedPageBreak/>
        <w:t>This document and any document referenced herein is provided for informational purposes only and Microsoft makes no warranties, either express or implied, in this document</w:t>
      </w:r>
      <w:r w:rsidR="000C6542" w:rsidRPr="00AF5334">
        <w:rPr>
          <w:rFonts w:cs="Times New Roman"/>
          <w:sz w:val="16"/>
          <w:szCs w:val="20"/>
        </w:rPr>
        <w:t xml:space="preserve">. </w:t>
      </w:r>
      <w:r w:rsidR="005E3F0D" w:rsidRPr="00AF5334">
        <w:rPr>
          <w:rFonts w:cs="Times New Roman"/>
          <w:sz w:val="16"/>
          <w:szCs w:val="20"/>
        </w:rPr>
        <w:t>Information in this document, including URL and other Internet Web site references, is subject to change without notice</w:t>
      </w:r>
      <w:r w:rsidR="000C6542" w:rsidRPr="00AF5334">
        <w:rPr>
          <w:rFonts w:cs="Times New Roman"/>
          <w:sz w:val="16"/>
          <w:szCs w:val="20"/>
        </w:rPr>
        <w:t xml:space="preserve">. </w:t>
      </w:r>
      <w:r w:rsidR="005E3F0D" w:rsidRPr="00AF5334">
        <w:rPr>
          <w:rFonts w:cs="Times New Roman"/>
          <w:sz w:val="16"/>
          <w:szCs w:val="20"/>
        </w:rPr>
        <w:t>The entire risk of the use or the results from the use of this document remains with the user</w:t>
      </w:r>
      <w:r w:rsidR="000C6542" w:rsidRPr="00AF5334">
        <w:rPr>
          <w:rFonts w:cs="Times New Roman"/>
          <w:sz w:val="16"/>
          <w:szCs w:val="20"/>
        </w:rPr>
        <w:t xml:space="preserve">. </w:t>
      </w:r>
      <w:r w:rsidR="005E3F0D" w:rsidRPr="00AF5334">
        <w:rPr>
          <w:rFonts w:cs="Times New Roman"/>
          <w:sz w:val="16"/>
          <w:szCs w:val="20"/>
        </w:rPr>
        <w:t>Unless otherwise noted, the companies, organizations, products, domain names, e-mail addresses, logos, people, places, and events depicted in examples herein are fictitious</w:t>
      </w:r>
      <w:r w:rsidR="000C6542" w:rsidRPr="00AF5334">
        <w:rPr>
          <w:rFonts w:cs="Times New Roman"/>
          <w:sz w:val="16"/>
          <w:szCs w:val="20"/>
        </w:rPr>
        <w:t xml:space="preserve">. </w:t>
      </w:r>
      <w:r w:rsidR="005E3F0D" w:rsidRPr="00AF5334">
        <w:rPr>
          <w:rFonts w:cs="Times New Roman"/>
          <w:sz w:val="16"/>
          <w:szCs w:val="20"/>
        </w:rPr>
        <w:t>No association with any real company, organization, product, domain name, e-mail address, logo, person, place, or event is intended or should be inferred</w:t>
      </w:r>
      <w:r w:rsidR="000C6542" w:rsidRPr="00AF5334">
        <w:rPr>
          <w:rFonts w:cs="Times New Roman"/>
          <w:sz w:val="16"/>
          <w:szCs w:val="20"/>
        </w:rPr>
        <w:t xml:space="preserve">. </w:t>
      </w:r>
      <w:r w:rsidR="005E3F0D" w:rsidRPr="00AF5334">
        <w:rPr>
          <w:rFonts w:cs="Times New Roman"/>
          <w:sz w:val="16"/>
          <w:szCs w:val="20"/>
        </w:rPr>
        <w:t>Complying with all applicable copyright laws is the responsibility of the user</w:t>
      </w:r>
      <w:r w:rsidR="000C6542" w:rsidRPr="00AF5334">
        <w:rPr>
          <w:rFonts w:cs="Times New Roman"/>
          <w:sz w:val="16"/>
          <w:szCs w:val="20"/>
        </w:rPr>
        <w:t xml:space="preserve">. </w:t>
      </w:r>
      <w:r w:rsidR="005E3F0D" w:rsidRPr="00AF5334">
        <w:rPr>
          <w:rFonts w:cs="Times New Roman"/>
          <w:sz w:val="16"/>
          <w:szCs w:val="20"/>
        </w:rPr>
        <w:t>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w:t>
      </w:r>
    </w:p>
    <w:p w:rsidR="005E3F0D" w:rsidRPr="00AF5334" w:rsidRDefault="005E3F0D" w:rsidP="005E3F0D"/>
    <w:p w:rsidR="005E3F0D" w:rsidRPr="00AF5334" w:rsidRDefault="005E3F0D" w:rsidP="005E3F0D">
      <w:pPr>
        <w:rPr>
          <w:rFonts w:cs="Times New Roman"/>
          <w:sz w:val="16"/>
          <w:szCs w:val="20"/>
        </w:rPr>
      </w:pPr>
      <w:r w:rsidRPr="00AF5334">
        <w:rPr>
          <w:rFonts w:cs="Times New Roman"/>
          <w:sz w:val="16"/>
          <w:szCs w:val="20"/>
        </w:rPr>
        <w:t>Microsoft may have patents, patent applications, trademarks, copyrights, or other intellectual property rights covering subject matter in this document</w:t>
      </w:r>
      <w:r w:rsidR="000C6542" w:rsidRPr="00AF5334">
        <w:rPr>
          <w:rFonts w:cs="Times New Roman"/>
          <w:sz w:val="16"/>
          <w:szCs w:val="20"/>
        </w:rPr>
        <w:t xml:space="preserve">. </w:t>
      </w:r>
      <w:r w:rsidRPr="00AF5334">
        <w:rPr>
          <w:rFonts w:cs="Times New Roman"/>
          <w:sz w:val="16"/>
          <w:szCs w:val="20"/>
        </w:rPr>
        <w:t>Except as expressly provided in any written license agreement from Microsoft, the furnishing of this document does not give you any license to these patents, trademarks, copyrights, or other intellectual property.</w:t>
      </w:r>
    </w:p>
    <w:p w:rsidR="005E3F0D" w:rsidRPr="00AF5334" w:rsidRDefault="005E3F0D" w:rsidP="005E3F0D"/>
    <w:p w:rsidR="005E3F0D" w:rsidRPr="00AF5334" w:rsidRDefault="005E3F0D" w:rsidP="005E3F0D">
      <w:pPr>
        <w:pStyle w:val="Disclaimer"/>
      </w:pPr>
      <w:r w:rsidRPr="00AF5334">
        <w:t>©</w:t>
      </w:r>
      <w:r w:rsidR="00A53B69">
        <w:t> 2</w:t>
      </w:r>
      <w:r w:rsidR="002A4FD3" w:rsidRPr="00AF5334">
        <w:t xml:space="preserve">009 </w:t>
      </w:r>
      <w:r w:rsidRPr="00AF5334">
        <w:t>Microsoft Corporation. All rights reserved.</w:t>
      </w:r>
    </w:p>
    <w:p w:rsidR="005E3F0D" w:rsidRPr="00AF5334" w:rsidRDefault="00881318" w:rsidP="005E3F0D">
      <w:pPr>
        <w:pStyle w:val="Disclaimer"/>
      </w:pPr>
      <w:r w:rsidRPr="00AF5334">
        <w:t xml:space="preserve">Microsoft, Active Directory, </w:t>
      </w:r>
      <w:r w:rsidR="00644D8E">
        <w:t xml:space="preserve"> Hyper-V, MSDN,  </w:t>
      </w:r>
      <w:r w:rsidRPr="00AF5334">
        <w:t xml:space="preserve">Windows, </w:t>
      </w:r>
      <w:r w:rsidR="00AB4951" w:rsidRPr="00AF5334">
        <w:t xml:space="preserve">the Windows logo, </w:t>
      </w:r>
      <w:r w:rsidRPr="00AF5334">
        <w:t>Windows Server, Windows Vista</w:t>
      </w:r>
      <w:r w:rsidR="00644D8E">
        <w:t>, and Windows Web Server</w:t>
      </w:r>
      <w:r w:rsidRPr="00AF5334">
        <w:t xml:space="preserve"> </w:t>
      </w:r>
      <w:r w:rsidR="00AB4951" w:rsidRPr="00AF5334">
        <w:t>are trademarks of the Microsoft group of companies.</w:t>
      </w:r>
    </w:p>
    <w:p w:rsidR="005E3F0D" w:rsidRPr="00AF5334" w:rsidRDefault="005E3F0D" w:rsidP="005E3F0D">
      <w:pPr>
        <w:pStyle w:val="Copyright"/>
      </w:pPr>
      <w:r w:rsidRPr="00AF5334">
        <w:t>The names of actual companies and products mentioned herein may be the trademarks of their respective owners.</w:t>
      </w:r>
    </w:p>
    <w:p w:rsidR="005E3F0D" w:rsidRPr="00AF5334" w:rsidRDefault="005E3F0D" w:rsidP="007626D0">
      <w:pPr>
        <w:spacing w:before="360" w:after="480"/>
        <w:rPr>
          <w:rFonts w:cs="Arial"/>
          <w:b/>
          <w:sz w:val="32"/>
          <w:szCs w:val="32"/>
        </w:rPr>
      </w:pPr>
      <w:r w:rsidRPr="00AF5334">
        <w:br w:type="page"/>
      </w:r>
      <w:r w:rsidR="007626D0" w:rsidRPr="00AF5334">
        <w:rPr>
          <w:rFonts w:cs="Arial"/>
          <w:b/>
          <w:sz w:val="32"/>
          <w:szCs w:val="32"/>
        </w:rPr>
        <w:lastRenderedPageBreak/>
        <w:t>Contents</w:t>
      </w:r>
    </w:p>
    <w:p w:rsidR="005055B8" w:rsidRDefault="00D75C24">
      <w:pPr>
        <w:pStyle w:val="TOC1"/>
        <w:rPr>
          <w:rFonts w:asciiTheme="minorHAnsi" w:eastAsiaTheme="minorEastAsia" w:hAnsiTheme="minorHAnsi" w:cstheme="minorBidi"/>
          <w:iCs w:val="0"/>
          <w:kern w:val="0"/>
        </w:rPr>
      </w:pPr>
      <w:r w:rsidRPr="00D75C24">
        <w:rPr>
          <w:b/>
          <w:noProof w:val="0"/>
        </w:rPr>
        <w:fldChar w:fldCharType="begin"/>
      </w:r>
      <w:r w:rsidR="005E3F0D" w:rsidRPr="00AF5334">
        <w:rPr>
          <w:b/>
          <w:noProof w:val="0"/>
        </w:rPr>
        <w:instrText xml:space="preserve"> TOC \o "1-3" \h \z \u </w:instrText>
      </w:r>
      <w:r w:rsidRPr="00D75C24">
        <w:rPr>
          <w:b/>
          <w:noProof w:val="0"/>
        </w:rPr>
        <w:fldChar w:fldCharType="separate"/>
      </w:r>
      <w:hyperlink w:anchor="_Toc230000209" w:history="1">
        <w:r w:rsidR="005055B8" w:rsidRPr="00D111AC">
          <w:rPr>
            <w:rStyle w:val="Hyperlink"/>
          </w:rPr>
          <w:t>Introduction</w:t>
        </w:r>
        <w:r w:rsidR="005055B8">
          <w:rPr>
            <w:webHidden/>
          </w:rPr>
          <w:tab/>
        </w:r>
        <w:r>
          <w:rPr>
            <w:webHidden/>
          </w:rPr>
          <w:fldChar w:fldCharType="begin"/>
        </w:r>
        <w:r w:rsidR="005055B8">
          <w:rPr>
            <w:webHidden/>
          </w:rPr>
          <w:instrText xml:space="preserve"> PAGEREF _Toc230000209 \h </w:instrText>
        </w:r>
        <w:r>
          <w:rPr>
            <w:webHidden/>
          </w:rPr>
        </w:r>
        <w:r>
          <w:rPr>
            <w:webHidden/>
          </w:rPr>
          <w:fldChar w:fldCharType="separate"/>
        </w:r>
        <w:r w:rsidR="005055B8">
          <w:rPr>
            <w:webHidden/>
          </w:rPr>
          <w:t>5</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10" w:history="1">
        <w:r w:rsidR="005055B8" w:rsidRPr="00D111AC">
          <w:rPr>
            <w:rStyle w:val="Hyperlink"/>
          </w:rPr>
          <w:t>Learn About Product Activation</w:t>
        </w:r>
        <w:r w:rsidR="005055B8">
          <w:rPr>
            <w:webHidden/>
          </w:rPr>
          <w:tab/>
        </w:r>
        <w:r>
          <w:rPr>
            <w:webHidden/>
          </w:rPr>
          <w:fldChar w:fldCharType="begin"/>
        </w:r>
        <w:r w:rsidR="005055B8">
          <w:rPr>
            <w:webHidden/>
          </w:rPr>
          <w:instrText xml:space="preserve"> PAGEREF _Toc230000210 \h </w:instrText>
        </w:r>
        <w:r>
          <w:rPr>
            <w:webHidden/>
          </w:rPr>
        </w:r>
        <w:r>
          <w:rPr>
            <w:webHidden/>
          </w:rPr>
          <w:fldChar w:fldCharType="separate"/>
        </w:r>
        <w:r w:rsidR="005055B8">
          <w:rPr>
            <w:webHidden/>
          </w:rPr>
          <w:t>6</w:t>
        </w:r>
        <w:r>
          <w:rPr>
            <w:webHidden/>
          </w:rPr>
          <w:fldChar w:fldCharType="end"/>
        </w:r>
      </w:hyperlink>
    </w:p>
    <w:p w:rsidR="005055B8" w:rsidRDefault="00D75C24">
      <w:pPr>
        <w:pStyle w:val="TOC2"/>
        <w:rPr>
          <w:rFonts w:asciiTheme="minorHAnsi" w:eastAsiaTheme="minorEastAsia" w:hAnsiTheme="minorHAnsi" w:cstheme="minorBidi"/>
        </w:rPr>
      </w:pPr>
      <w:hyperlink w:anchor="_Toc230000211" w:history="1">
        <w:r w:rsidR="005055B8" w:rsidRPr="00D111AC">
          <w:rPr>
            <w:rStyle w:val="Hyperlink"/>
          </w:rPr>
          <w:t>Activation Options</w:t>
        </w:r>
        <w:r w:rsidR="005055B8">
          <w:rPr>
            <w:webHidden/>
          </w:rPr>
          <w:tab/>
        </w:r>
        <w:r>
          <w:rPr>
            <w:webHidden/>
          </w:rPr>
          <w:fldChar w:fldCharType="begin"/>
        </w:r>
        <w:r w:rsidR="005055B8">
          <w:rPr>
            <w:webHidden/>
          </w:rPr>
          <w:instrText xml:space="preserve"> PAGEREF _Toc230000211 \h </w:instrText>
        </w:r>
        <w:r>
          <w:rPr>
            <w:webHidden/>
          </w:rPr>
        </w:r>
        <w:r>
          <w:rPr>
            <w:webHidden/>
          </w:rPr>
          <w:fldChar w:fldCharType="separate"/>
        </w:r>
        <w:r w:rsidR="005055B8">
          <w:rPr>
            <w:webHidden/>
          </w:rPr>
          <w:t>6</w:t>
        </w:r>
        <w:r>
          <w:rPr>
            <w:webHidden/>
          </w:rPr>
          <w:fldChar w:fldCharType="end"/>
        </w:r>
      </w:hyperlink>
    </w:p>
    <w:p w:rsidR="005055B8" w:rsidRDefault="00D75C24">
      <w:pPr>
        <w:pStyle w:val="TOC3"/>
        <w:rPr>
          <w:rFonts w:asciiTheme="minorHAnsi" w:eastAsiaTheme="minorEastAsia" w:hAnsiTheme="minorHAnsi" w:cstheme="minorBidi"/>
        </w:rPr>
      </w:pPr>
      <w:hyperlink w:anchor="_Toc230000212" w:history="1">
        <w:r w:rsidR="005055B8" w:rsidRPr="00D111AC">
          <w:rPr>
            <w:rStyle w:val="Hyperlink"/>
          </w:rPr>
          <w:t>Retail</w:t>
        </w:r>
        <w:r w:rsidR="005055B8">
          <w:rPr>
            <w:webHidden/>
          </w:rPr>
          <w:tab/>
        </w:r>
        <w:r>
          <w:rPr>
            <w:webHidden/>
          </w:rPr>
          <w:fldChar w:fldCharType="begin"/>
        </w:r>
        <w:r w:rsidR="005055B8">
          <w:rPr>
            <w:webHidden/>
          </w:rPr>
          <w:instrText xml:space="preserve"> PAGEREF _Toc230000212 \h </w:instrText>
        </w:r>
        <w:r>
          <w:rPr>
            <w:webHidden/>
          </w:rPr>
        </w:r>
        <w:r>
          <w:rPr>
            <w:webHidden/>
          </w:rPr>
          <w:fldChar w:fldCharType="separate"/>
        </w:r>
        <w:r w:rsidR="005055B8">
          <w:rPr>
            <w:webHidden/>
          </w:rPr>
          <w:t>6</w:t>
        </w:r>
        <w:r>
          <w:rPr>
            <w:webHidden/>
          </w:rPr>
          <w:fldChar w:fldCharType="end"/>
        </w:r>
      </w:hyperlink>
    </w:p>
    <w:p w:rsidR="005055B8" w:rsidRDefault="00D75C24">
      <w:pPr>
        <w:pStyle w:val="TOC3"/>
        <w:rPr>
          <w:rFonts w:asciiTheme="minorHAnsi" w:eastAsiaTheme="minorEastAsia" w:hAnsiTheme="minorHAnsi" w:cstheme="minorBidi"/>
        </w:rPr>
      </w:pPr>
      <w:hyperlink w:anchor="_Toc230000213" w:history="1">
        <w:r w:rsidR="005055B8" w:rsidRPr="00D111AC">
          <w:rPr>
            <w:rStyle w:val="Hyperlink"/>
          </w:rPr>
          <w:t>Original Equipment Manufacturer</w:t>
        </w:r>
        <w:r w:rsidR="005055B8">
          <w:rPr>
            <w:webHidden/>
          </w:rPr>
          <w:tab/>
        </w:r>
        <w:r>
          <w:rPr>
            <w:webHidden/>
          </w:rPr>
          <w:fldChar w:fldCharType="begin"/>
        </w:r>
        <w:r w:rsidR="005055B8">
          <w:rPr>
            <w:webHidden/>
          </w:rPr>
          <w:instrText xml:space="preserve"> PAGEREF _Toc230000213 \h </w:instrText>
        </w:r>
        <w:r>
          <w:rPr>
            <w:webHidden/>
          </w:rPr>
        </w:r>
        <w:r>
          <w:rPr>
            <w:webHidden/>
          </w:rPr>
          <w:fldChar w:fldCharType="separate"/>
        </w:r>
        <w:r w:rsidR="005055B8">
          <w:rPr>
            <w:webHidden/>
          </w:rPr>
          <w:t>7</w:t>
        </w:r>
        <w:r>
          <w:rPr>
            <w:webHidden/>
          </w:rPr>
          <w:fldChar w:fldCharType="end"/>
        </w:r>
      </w:hyperlink>
    </w:p>
    <w:p w:rsidR="005055B8" w:rsidRDefault="00D75C24">
      <w:pPr>
        <w:pStyle w:val="TOC3"/>
        <w:rPr>
          <w:rFonts w:asciiTheme="minorHAnsi" w:eastAsiaTheme="minorEastAsia" w:hAnsiTheme="minorHAnsi" w:cstheme="minorBidi"/>
        </w:rPr>
      </w:pPr>
      <w:hyperlink w:anchor="_Toc230000214" w:history="1">
        <w:r w:rsidR="005055B8" w:rsidRPr="00D111AC">
          <w:rPr>
            <w:rStyle w:val="Hyperlink"/>
          </w:rPr>
          <w:t>Volume Licensing</w:t>
        </w:r>
        <w:r w:rsidR="005055B8">
          <w:rPr>
            <w:webHidden/>
          </w:rPr>
          <w:tab/>
        </w:r>
        <w:r>
          <w:rPr>
            <w:webHidden/>
          </w:rPr>
          <w:fldChar w:fldCharType="begin"/>
        </w:r>
        <w:r w:rsidR="005055B8">
          <w:rPr>
            <w:webHidden/>
          </w:rPr>
          <w:instrText xml:space="preserve"> PAGEREF _Toc230000214 \h </w:instrText>
        </w:r>
        <w:r>
          <w:rPr>
            <w:webHidden/>
          </w:rPr>
        </w:r>
        <w:r>
          <w:rPr>
            <w:webHidden/>
          </w:rPr>
          <w:fldChar w:fldCharType="separate"/>
        </w:r>
        <w:r w:rsidR="005055B8">
          <w:rPr>
            <w:webHidden/>
          </w:rPr>
          <w:t>7</w:t>
        </w:r>
        <w:r>
          <w:rPr>
            <w:webHidden/>
          </w:rPr>
          <w:fldChar w:fldCharType="end"/>
        </w:r>
      </w:hyperlink>
    </w:p>
    <w:p w:rsidR="005055B8" w:rsidRDefault="00D75C24">
      <w:pPr>
        <w:pStyle w:val="TOC2"/>
        <w:rPr>
          <w:rFonts w:asciiTheme="minorHAnsi" w:eastAsiaTheme="minorEastAsia" w:hAnsiTheme="minorHAnsi" w:cstheme="minorBidi"/>
        </w:rPr>
      </w:pPr>
      <w:hyperlink w:anchor="_Toc230000215" w:history="1">
        <w:r w:rsidR="005055B8" w:rsidRPr="00D111AC">
          <w:rPr>
            <w:rStyle w:val="Hyperlink"/>
          </w:rPr>
          <w:t>Volume Activation Models</w:t>
        </w:r>
        <w:r w:rsidR="005055B8">
          <w:rPr>
            <w:webHidden/>
          </w:rPr>
          <w:tab/>
        </w:r>
        <w:r>
          <w:rPr>
            <w:webHidden/>
          </w:rPr>
          <w:fldChar w:fldCharType="begin"/>
        </w:r>
        <w:r w:rsidR="005055B8">
          <w:rPr>
            <w:webHidden/>
          </w:rPr>
          <w:instrText xml:space="preserve"> PAGEREF _Toc230000215 \h </w:instrText>
        </w:r>
        <w:r>
          <w:rPr>
            <w:webHidden/>
          </w:rPr>
        </w:r>
        <w:r>
          <w:rPr>
            <w:webHidden/>
          </w:rPr>
          <w:fldChar w:fldCharType="separate"/>
        </w:r>
        <w:r w:rsidR="005055B8">
          <w:rPr>
            <w:webHidden/>
          </w:rPr>
          <w:t>8</w:t>
        </w:r>
        <w:r>
          <w:rPr>
            <w:webHidden/>
          </w:rPr>
          <w:fldChar w:fldCharType="end"/>
        </w:r>
      </w:hyperlink>
    </w:p>
    <w:p w:rsidR="005055B8" w:rsidRDefault="00D75C24">
      <w:pPr>
        <w:pStyle w:val="TOC3"/>
        <w:rPr>
          <w:rFonts w:asciiTheme="minorHAnsi" w:eastAsiaTheme="minorEastAsia" w:hAnsiTheme="minorHAnsi" w:cstheme="minorBidi"/>
        </w:rPr>
      </w:pPr>
      <w:hyperlink w:anchor="_Toc230000216" w:history="1">
        <w:r w:rsidR="005055B8" w:rsidRPr="00D111AC">
          <w:rPr>
            <w:rStyle w:val="Hyperlink"/>
          </w:rPr>
          <w:t>Key Management Service</w:t>
        </w:r>
        <w:r w:rsidR="005055B8">
          <w:rPr>
            <w:webHidden/>
          </w:rPr>
          <w:tab/>
        </w:r>
        <w:r>
          <w:rPr>
            <w:webHidden/>
          </w:rPr>
          <w:fldChar w:fldCharType="begin"/>
        </w:r>
        <w:r w:rsidR="005055B8">
          <w:rPr>
            <w:webHidden/>
          </w:rPr>
          <w:instrText xml:space="preserve"> PAGEREF _Toc230000216 \h </w:instrText>
        </w:r>
        <w:r>
          <w:rPr>
            <w:webHidden/>
          </w:rPr>
        </w:r>
        <w:r>
          <w:rPr>
            <w:webHidden/>
          </w:rPr>
          <w:fldChar w:fldCharType="separate"/>
        </w:r>
        <w:r w:rsidR="005055B8">
          <w:rPr>
            <w:webHidden/>
          </w:rPr>
          <w:t>8</w:t>
        </w:r>
        <w:r>
          <w:rPr>
            <w:webHidden/>
          </w:rPr>
          <w:fldChar w:fldCharType="end"/>
        </w:r>
      </w:hyperlink>
    </w:p>
    <w:p w:rsidR="005055B8" w:rsidRDefault="00D75C24">
      <w:pPr>
        <w:pStyle w:val="TOC3"/>
        <w:rPr>
          <w:rFonts w:asciiTheme="minorHAnsi" w:eastAsiaTheme="minorEastAsia" w:hAnsiTheme="minorHAnsi" w:cstheme="minorBidi"/>
        </w:rPr>
      </w:pPr>
      <w:hyperlink w:anchor="_Toc230000217" w:history="1">
        <w:r w:rsidR="005055B8" w:rsidRPr="00D111AC">
          <w:rPr>
            <w:rStyle w:val="Hyperlink"/>
          </w:rPr>
          <w:t>Multiple Activation Key</w:t>
        </w:r>
        <w:r w:rsidR="005055B8">
          <w:rPr>
            <w:webHidden/>
          </w:rPr>
          <w:tab/>
        </w:r>
        <w:r>
          <w:rPr>
            <w:webHidden/>
          </w:rPr>
          <w:fldChar w:fldCharType="begin"/>
        </w:r>
        <w:r w:rsidR="005055B8">
          <w:rPr>
            <w:webHidden/>
          </w:rPr>
          <w:instrText xml:space="preserve"> PAGEREF _Toc230000217 \h </w:instrText>
        </w:r>
        <w:r>
          <w:rPr>
            <w:webHidden/>
          </w:rPr>
        </w:r>
        <w:r>
          <w:rPr>
            <w:webHidden/>
          </w:rPr>
          <w:fldChar w:fldCharType="separate"/>
        </w:r>
        <w:r w:rsidR="005055B8">
          <w:rPr>
            <w:webHidden/>
          </w:rPr>
          <w:t>8</w:t>
        </w:r>
        <w:r>
          <w:rPr>
            <w:webHidden/>
          </w:rPr>
          <w:fldChar w:fldCharType="end"/>
        </w:r>
      </w:hyperlink>
    </w:p>
    <w:p w:rsidR="005055B8" w:rsidRDefault="00D75C24">
      <w:pPr>
        <w:pStyle w:val="TOC2"/>
        <w:rPr>
          <w:rFonts w:asciiTheme="minorHAnsi" w:eastAsiaTheme="minorEastAsia" w:hAnsiTheme="minorHAnsi" w:cstheme="minorBidi"/>
        </w:rPr>
      </w:pPr>
      <w:hyperlink w:anchor="_Toc230000218" w:history="1">
        <w:r w:rsidR="005055B8" w:rsidRPr="00D111AC">
          <w:rPr>
            <w:rStyle w:val="Hyperlink"/>
          </w:rPr>
          <w:t>What If Systems Are Not Activated?</w:t>
        </w:r>
        <w:r w:rsidR="005055B8">
          <w:rPr>
            <w:webHidden/>
          </w:rPr>
          <w:tab/>
        </w:r>
        <w:r>
          <w:rPr>
            <w:webHidden/>
          </w:rPr>
          <w:fldChar w:fldCharType="begin"/>
        </w:r>
        <w:r w:rsidR="005055B8">
          <w:rPr>
            <w:webHidden/>
          </w:rPr>
          <w:instrText xml:space="preserve"> PAGEREF _Toc230000218 \h </w:instrText>
        </w:r>
        <w:r>
          <w:rPr>
            <w:webHidden/>
          </w:rPr>
        </w:r>
        <w:r>
          <w:rPr>
            <w:webHidden/>
          </w:rPr>
          <w:fldChar w:fldCharType="separate"/>
        </w:r>
        <w:r w:rsidR="005055B8">
          <w:rPr>
            <w:webHidden/>
          </w:rPr>
          <w:t>9</w:t>
        </w:r>
        <w:r>
          <w:rPr>
            <w:webHidden/>
          </w:rPr>
          <w:fldChar w:fldCharType="end"/>
        </w:r>
      </w:hyperlink>
    </w:p>
    <w:p w:rsidR="005055B8" w:rsidRDefault="00D75C24">
      <w:pPr>
        <w:pStyle w:val="TOC3"/>
        <w:rPr>
          <w:rFonts w:asciiTheme="minorHAnsi" w:eastAsiaTheme="minorEastAsia" w:hAnsiTheme="minorHAnsi" w:cstheme="minorBidi"/>
        </w:rPr>
      </w:pPr>
      <w:hyperlink w:anchor="_Toc230000219" w:history="1">
        <w:r w:rsidR="005055B8" w:rsidRPr="00D111AC">
          <w:rPr>
            <w:rStyle w:val="Hyperlink"/>
          </w:rPr>
          <w:t>Grace Period</w:t>
        </w:r>
        <w:r w:rsidR="005055B8">
          <w:rPr>
            <w:webHidden/>
          </w:rPr>
          <w:tab/>
        </w:r>
        <w:r>
          <w:rPr>
            <w:webHidden/>
          </w:rPr>
          <w:fldChar w:fldCharType="begin"/>
        </w:r>
        <w:r w:rsidR="005055B8">
          <w:rPr>
            <w:webHidden/>
          </w:rPr>
          <w:instrText xml:space="preserve"> PAGEREF _Toc230000219 \h </w:instrText>
        </w:r>
        <w:r>
          <w:rPr>
            <w:webHidden/>
          </w:rPr>
        </w:r>
        <w:r>
          <w:rPr>
            <w:webHidden/>
          </w:rPr>
          <w:fldChar w:fldCharType="separate"/>
        </w:r>
        <w:r w:rsidR="005055B8">
          <w:rPr>
            <w:webHidden/>
          </w:rPr>
          <w:t>9</w:t>
        </w:r>
        <w:r>
          <w:rPr>
            <w:webHidden/>
          </w:rPr>
          <w:fldChar w:fldCharType="end"/>
        </w:r>
      </w:hyperlink>
    </w:p>
    <w:p w:rsidR="005055B8" w:rsidRDefault="00D75C24">
      <w:pPr>
        <w:pStyle w:val="TOC3"/>
        <w:rPr>
          <w:rFonts w:asciiTheme="minorHAnsi" w:eastAsiaTheme="minorEastAsia" w:hAnsiTheme="minorHAnsi" w:cstheme="minorBidi"/>
        </w:rPr>
      </w:pPr>
      <w:hyperlink w:anchor="_Toc230000220" w:history="1">
        <w:r w:rsidR="005055B8" w:rsidRPr="00D111AC">
          <w:rPr>
            <w:rStyle w:val="Hyperlink"/>
          </w:rPr>
          <w:t>Grace Period Expiration</w:t>
        </w:r>
        <w:r w:rsidR="005055B8">
          <w:rPr>
            <w:webHidden/>
          </w:rPr>
          <w:tab/>
        </w:r>
        <w:r>
          <w:rPr>
            <w:webHidden/>
          </w:rPr>
          <w:fldChar w:fldCharType="begin"/>
        </w:r>
        <w:r w:rsidR="005055B8">
          <w:rPr>
            <w:webHidden/>
          </w:rPr>
          <w:instrText xml:space="preserve"> PAGEREF _Toc230000220 \h </w:instrText>
        </w:r>
        <w:r>
          <w:rPr>
            <w:webHidden/>
          </w:rPr>
        </w:r>
        <w:r>
          <w:rPr>
            <w:webHidden/>
          </w:rPr>
          <w:fldChar w:fldCharType="separate"/>
        </w:r>
        <w:r w:rsidR="005055B8">
          <w:rPr>
            <w:webHidden/>
          </w:rPr>
          <w:t>9</w:t>
        </w:r>
        <w:r>
          <w:rPr>
            <w:webHidden/>
          </w:rPr>
          <w:fldChar w:fldCharType="end"/>
        </w:r>
      </w:hyperlink>
    </w:p>
    <w:p w:rsidR="005055B8" w:rsidRDefault="00D75C24">
      <w:pPr>
        <w:pStyle w:val="TOC2"/>
        <w:rPr>
          <w:rFonts w:asciiTheme="minorHAnsi" w:eastAsiaTheme="minorEastAsia" w:hAnsiTheme="minorHAnsi" w:cstheme="minorBidi"/>
        </w:rPr>
      </w:pPr>
      <w:hyperlink w:anchor="_Toc230000221" w:history="1">
        <w:r w:rsidR="005055B8" w:rsidRPr="00D111AC">
          <w:rPr>
            <w:rStyle w:val="Hyperlink"/>
          </w:rPr>
          <w:t>Product Keys</w:t>
        </w:r>
        <w:r w:rsidR="005055B8">
          <w:rPr>
            <w:webHidden/>
          </w:rPr>
          <w:tab/>
        </w:r>
        <w:r>
          <w:rPr>
            <w:webHidden/>
          </w:rPr>
          <w:fldChar w:fldCharType="begin"/>
        </w:r>
        <w:r w:rsidR="005055B8">
          <w:rPr>
            <w:webHidden/>
          </w:rPr>
          <w:instrText xml:space="preserve"> PAGEREF _Toc230000221 \h </w:instrText>
        </w:r>
        <w:r>
          <w:rPr>
            <w:webHidden/>
          </w:rPr>
        </w:r>
        <w:r>
          <w:rPr>
            <w:webHidden/>
          </w:rPr>
          <w:fldChar w:fldCharType="separate"/>
        </w:r>
        <w:r w:rsidR="005055B8">
          <w:rPr>
            <w:webHidden/>
          </w:rPr>
          <w:t>10</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22" w:history="1">
        <w:r w:rsidR="005055B8" w:rsidRPr="00D111AC">
          <w:rPr>
            <w:rStyle w:val="Hyperlink"/>
          </w:rPr>
          <w:t>Review Available Activation Models</w:t>
        </w:r>
        <w:r w:rsidR="005055B8">
          <w:rPr>
            <w:webHidden/>
          </w:rPr>
          <w:tab/>
        </w:r>
        <w:r>
          <w:rPr>
            <w:webHidden/>
          </w:rPr>
          <w:fldChar w:fldCharType="begin"/>
        </w:r>
        <w:r w:rsidR="005055B8">
          <w:rPr>
            <w:webHidden/>
          </w:rPr>
          <w:instrText xml:space="preserve"> PAGEREF _Toc230000222 \h </w:instrText>
        </w:r>
        <w:r>
          <w:rPr>
            <w:webHidden/>
          </w:rPr>
        </w:r>
        <w:r>
          <w:rPr>
            <w:webHidden/>
          </w:rPr>
          <w:fldChar w:fldCharType="separate"/>
        </w:r>
        <w:r w:rsidR="005055B8">
          <w:rPr>
            <w:webHidden/>
          </w:rPr>
          <w:t>11</w:t>
        </w:r>
        <w:r>
          <w:rPr>
            <w:webHidden/>
          </w:rPr>
          <w:fldChar w:fldCharType="end"/>
        </w:r>
      </w:hyperlink>
    </w:p>
    <w:p w:rsidR="005055B8" w:rsidRDefault="00D75C24">
      <w:pPr>
        <w:pStyle w:val="TOC2"/>
        <w:rPr>
          <w:rFonts w:asciiTheme="minorHAnsi" w:eastAsiaTheme="minorEastAsia" w:hAnsiTheme="minorHAnsi" w:cstheme="minorBidi"/>
        </w:rPr>
      </w:pPr>
      <w:hyperlink w:anchor="_Toc230000223" w:history="1">
        <w:r w:rsidR="005055B8" w:rsidRPr="00D111AC">
          <w:rPr>
            <w:rStyle w:val="Hyperlink"/>
          </w:rPr>
          <w:t>Key Management Service</w:t>
        </w:r>
        <w:r w:rsidR="005055B8">
          <w:rPr>
            <w:webHidden/>
          </w:rPr>
          <w:tab/>
        </w:r>
        <w:r>
          <w:rPr>
            <w:webHidden/>
          </w:rPr>
          <w:fldChar w:fldCharType="begin"/>
        </w:r>
        <w:r w:rsidR="005055B8">
          <w:rPr>
            <w:webHidden/>
          </w:rPr>
          <w:instrText xml:space="preserve"> PAGEREF _Toc230000223 \h </w:instrText>
        </w:r>
        <w:r>
          <w:rPr>
            <w:webHidden/>
          </w:rPr>
        </w:r>
        <w:r>
          <w:rPr>
            <w:webHidden/>
          </w:rPr>
          <w:fldChar w:fldCharType="separate"/>
        </w:r>
        <w:r w:rsidR="005055B8">
          <w:rPr>
            <w:webHidden/>
          </w:rPr>
          <w:t>11</w:t>
        </w:r>
        <w:r>
          <w:rPr>
            <w:webHidden/>
          </w:rPr>
          <w:fldChar w:fldCharType="end"/>
        </w:r>
      </w:hyperlink>
    </w:p>
    <w:p w:rsidR="005055B8" w:rsidRDefault="00D75C24">
      <w:pPr>
        <w:pStyle w:val="TOC3"/>
        <w:rPr>
          <w:rFonts w:asciiTheme="minorHAnsi" w:eastAsiaTheme="minorEastAsia" w:hAnsiTheme="minorHAnsi" w:cstheme="minorBidi"/>
        </w:rPr>
      </w:pPr>
      <w:hyperlink w:anchor="_Toc230000224" w:history="1">
        <w:r w:rsidR="005055B8" w:rsidRPr="00D111AC">
          <w:rPr>
            <w:rStyle w:val="Hyperlink"/>
          </w:rPr>
          <w:t>Minimum Computer Requirements</w:t>
        </w:r>
        <w:r w:rsidR="005055B8">
          <w:rPr>
            <w:webHidden/>
          </w:rPr>
          <w:tab/>
        </w:r>
        <w:r>
          <w:rPr>
            <w:webHidden/>
          </w:rPr>
          <w:fldChar w:fldCharType="begin"/>
        </w:r>
        <w:r w:rsidR="005055B8">
          <w:rPr>
            <w:webHidden/>
          </w:rPr>
          <w:instrText xml:space="preserve"> PAGEREF _Toc230000224 \h </w:instrText>
        </w:r>
        <w:r>
          <w:rPr>
            <w:webHidden/>
          </w:rPr>
        </w:r>
        <w:r>
          <w:rPr>
            <w:webHidden/>
          </w:rPr>
          <w:fldChar w:fldCharType="separate"/>
        </w:r>
        <w:r w:rsidR="005055B8">
          <w:rPr>
            <w:webHidden/>
          </w:rPr>
          <w:t>11</w:t>
        </w:r>
        <w:r>
          <w:rPr>
            <w:webHidden/>
          </w:rPr>
          <w:fldChar w:fldCharType="end"/>
        </w:r>
      </w:hyperlink>
    </w:p>
    <w:p w:rsidR="005055B8" w:rsidRDefault="00D75C24">
      <w:pPr>
        <w:pStyle w:val="TOC3"/>
        <w:rPr>
          <w:rFonts w:asciiTheme="minorHAnsi" w:eastAsiaTheme="minorEastAsia" w:hAnsiTheme="minorHAnsi" w:cstheme="minorBidi"/>
        </w:rPr>
      </w:pPr>
      <w:hyperlink w:anchor="_Toc230000225" w:history="1">
        <w:r w:rsidR="005055B8" w:rsidRPr="00D111AC">
          <w:rPr>
            <w:rStyle w:val="Hyperlink"/>
          </w:rPr>
          <w:t>How KMS Works</w:t>
        </w:r>
        <w:r w:rsidR="005055B8">
          <w:rPr>
            <w:webHidden/>
          </w:rPr>
          <w:tab/>
        </w:r>
        <w:r>
          <w:rPr>
            <w:webHidden/>
          </w:rPr>
          <w:fldChar w:fldCharType="begin"/>
        </w:r>
        <w:r w:rsidR="005055B8">
          <w:rPr>
            <w:webHidden/>
          </w:rPr>
          <w:instrText xml:space="preserve"> PAGEREF _Toc230000225 \h </w:instrText>
        </w:r>
        <w:r>
          <w:rPr>
            <w:webHidden/>
          </w:rPr>
        </w:r>
        <w:r>
          <w:rPr>
            <w:webHidden/>
          </w:rPr>
          <w:fldChar w:fldCharType="separate"/>
        </w:r>
        <w:r w:rsidR="005055B8">
          <w:rPr>
            <w:webHidden/>
          </w:rPr>
          <w:t>13</w:t>
        </w:r>
        <w:r>
          <w:rPr>
            <w:webHidden/>
          </w:rPr>
          <w:fldChar w:fldCharType="end"/>
        </w:r>
      </w:hyperlink>
    </w:p>
    <w:p w:rsidR="005055B8" w:rsidRDefault="00D75C24">
      <w:pPr>
        <w:pStyle w:val="TOC3"/>
        <w:rPr>
          <w:rFonts w:asciiTheme="minorHAnsi" w:eastAsiaTheme="minorEastAsia" w:hAnsiTheme="minorHAnsi" w:cstheme="minorBidi"/>
        </w:rPr>
      </w:pPr>
      <w:hyperlink w:anchor="_Toc230000226" w:history="1">
        <w:r w:rsidR="005055B8" w:rsidRPr="00D111AC">
          <w:rPr>
            <w:rStyle w:val="Hyperlink"/>
          </w:rPr>
          <w:t>Planning a KMS Deployment</w:t>
        </w:r>
        <w:r w:rsidR="005055B8">
          <w:rPr>
            <w:webHidden/>
          </w:rPr>
          <w:tab/>
        </w:r>
        <w:r>
          <w:rPr>
            <w:webHidden/>
          </w:rPr>
          <w:fldChar w:fldCharType="begin"/>
        </w:r>
        <w:r w:rsidR="005055B8">
          <w:rPr>
            <w:webHidden/>
          </w:rPr>
          <w:instrText xml:space="preserve"> PAGEREF _Toc230000226 \h </w:instrText>
        </w:r>
        <w:r>
          <w:rPr>
            <w:webHidden/>
          </w:rPr>
        </w:r>
        <w:r>
          <w:rPr>
            <w:webHidden/>
          </w:rPr>
          <w:fldChar w:fldCharType="separate"/>
        </w:r>
        <w:r w:rsidR="005055B8">
          <w:rPr>
            <w:webHidden/>
          </w:rPr>
          <w:t>15</w:t>
        </w:r>
        <w:r>
          <w:rPr>
            <w:webHidden/>
          </w:rPr>
          <w:fldChar w:fldCharType="end"/>
        </w:r>
      </w:hyperlink>
    </w:p>
    <w:p w:rsidR="005055B8" w:rsidRDefault="00D75C24">
      <w:pPr>
        <w:pStyle w:val="TOC2"/>
        <w:rPr>
          <w:rFonts w:asciiTheme="minorHAnsi" w:eastAsiaTheme="minorEastAsia" w:hAnsiTheme="minorHAnsi" w:cstheme="minorBidi"/>
        </w:rPr>
      </w:pPr>
      <w:hyperlink w:anchor="_Toc230000227" w:history="1">
        <w:r w:rsidR="005055B8" w:rsidRPr="00D111AC">
          <w:rPr>
            <w:rStyle w:val="Hyperlink"/>
          </w:rPr>
          <w:t>Multiple Activation Key</w:t>
        </w:r>
        <w:r w:rsidR="005055B8">
          <w:rPr>
            <w:webHidden/>
          </w:rPr>
          <w:tab/>
        </w:r>
        <w:r>
          <w:rPr>
            <w:webHidden/>
          </w:rPr>
          <w:fldChar w:fldCharType="begin"/>
        </w:r>
        <w:r w:rsidR="005055B8">
          <w:rPr>
            <w:webHidden/>
          </w:rPr>
          <w:instrText xml:space="preserve"> PAGEREF _Toc230000227 \h </w:instrText>
        </w:r>
        <w:r>
          <w:rPr>
            <w:webHidden/>
          </w:rPr>
        </w:r>
        <w:r>
          <w:rPr>
            <w:webHidden/>
          </w:rPr>
          <w:fldChar w:fldCharType="separate"/>
        </w:r>
        <w:r w:rsidR="005055B8">
          <w:rPr>
            <w:webHidden/>
          </w:rPr>
          <w:t>18</w:t>
        </w:r>
        <w:r>
          <w:rPr>
            <w:webHidden/>
          </w:rPr>
          <w:fldChar w:fldCharType="end"/>
        </w:r>
      </w:hyperlink>
    </w:p>
    <w:p w:rsidR="005055B8" w:rsidRDefault="00D75C24">
      <w:pPr>
        <w:pStyle w:val="TOC3"/>
        <w:rPr>
          <w:rFonts w:asciiTheme="minorHAnsi" w:eastAsiaTheme="minorEastAsia" w:hAnsiTheme="minorHAnsi" w:cstheme="minorBidi"/>
        </w:rPr>
      </w:pPr>
      <w:hyperlink w:anchor="_Toc230000228" w:history="1">
        <w:r w:rsidR="005055B8" w:rsidRPr="00D111AC">
          <w:rPr>
            <w:rStyle w:val="Hyperlink"/>
          </w:rPr>
          <w:t>Volume Activation Management Tool</w:t>
        </w:r>
        <w:r w:rsidR="005055B8">
          <w:rPr>
            <w:webHidden/>
          </w:rPr>
          <w:tab/>
        </w:r>
        <w:r>
          <w:rPr>
            <w:webHidden/>
          </w:rPr>
          <w:fldChar w:fldCharType="begin"/>
        </w:r>
        <w:r w:rsidR="005055B8">
          <w:rPr>
            <w:webHidden/>
          </w:rPr>
          <w:instrText xml:space="preserve"> PAGEREF _Toc230000228 \h </w:instrText>
        </w:r>
        <w:r>
          <w:rPr>
            <w:webHidden/>
          </w:rPr>
        </w:r>
        <w:r>
          <w:rPr>
            <w:webHidden/>
          </w:rPr>
          <w:fldChar w:fldCharType="separate"/>
        </w:r>
        <w:r w:rsidR="005055B8">
          <w:rPr>
            <w:webHidden/>
          </w:rPr>
          <w:t>19</w:t>
        </w:r>
        <w:r>
          <w:rPr>
            <w:webHidden/>
          </w:rPr>
          <w:fldChar w:fldCharType="end"/>
        </w:r>
      </w:hyperlink>
    </w:p>
    <w:p w:rsidR="005055B8" w:rsidRDefault="00D75C24">
      <w:pPr>
        <w:pStyle w:val="TOC3"/>
        <w:rPr>
          <w:rFonts w:asciiTheme="minorHAnsi" w:eastAsiaTheme="minorEastAsia" w:hAnsiTheme="minorHAnsi" w:cstheme="minorBidi"/>
        </w:rPr>
      </w:pPr>
      <w:hyperlink w:anchor="_Toc230000229" w:history="1">
        <w:r w:rsidR="005055B8" w:rsidRPr="00D111AC">
          <w:rPr>
            <w:rStyle w:val="Hyperlink"/>
          </w:rPr>
          <w:t>MAK Architecture</w:t>
        </w:r>
        <w:r w:rsidR="005055B8">
          <w:rPr>
            <w:webHidden/>
          </w:rPr>
          <w:tab/>
        </w:r>
        <w:r>
          <w:rPr>
            <w:webHidden/>
          </w:rPr>
          <w:fldChar w:fldCharType="begin"/>
        </w:r>
        <w:r w:rsidR="005055B8">
          <w:rPr>
            <w:webHidden/>
          </w:rPr>
          <w:instrText xml:space="preserve"> PAGEREF _Toc230000229 \h </w:instrText>
        </w:r>
        <w:r>
          <w:rPr>
            <w:webHidden/>
          </w:rPr>
        </w:r>
        <w:r>
          <w:rPr>
            <w:webHidden/>
          </w:rPr>
          <w:fldChar w:fldCharType="separate"/>
        </w:r>
        <w:r w:rsidR="005055B8">
          <w:rPr>
            <w:webHidden/>
          </w:rPr>
          <w:t>19</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30" w:history="1">
        <w:r w:rsidR="005055B8" w:rsidRPr="00D111AC">
          <w:rPr>
            <w:rStyle w:val="Hyperlink"/>
          </w:rPr>
          <w:t>Evaluate Client Connectivity</w:t>
        </w:r>
        <w:r w:rsidR="005055B8">
          <w:rPr>
            <w:webHidden/>
          </w:rPr>
          <w:tab/>
        </w:r>
        <w:r>
          <w:rPr>
            <w:webHidden/>
          </w:rPr>
          <w:fldChar w:fldCharType="begin"/>
        </w:r>
        <w:r w:rsidR="005055B8">
          <w:rPr>
            <w:webHidden/>
          </w:rPr>
          <w:instrText xml:space="preserve"> PAGEREF _Toc230000230 \h </w:instrText>
        </w:r>
        <w:r>
          <w:rPr>
            <w:webHidden/>
          </w:rPr>
        </w:r>
        <w:r>
          <w:rPr>
            <w:webHidden/>
          </w:rPr>
          <w:fldChar w:fldCharType="separate"/>
        </w:r>
        <w:r w:rsidR="005055B8">
          <w:rPr>
            <w:webHidden/>
          </w:rPr>
          <w:t>20</w:t>
        </w:r>
        <w:r>
          <w:rPr>
            <w:webHidden/>
          </w:rPr>
          <w:fldChar w:fldCharType="end"/>
        </w:r>
      </w:hyperlink>
    </w:p>
    <w:p w:rsidR="005055B8" w:rsidRDefault="00D75C24">
      <w:pPr>
        <w:pStyle w:val="TOC2"/>
        <w:rPr>
          <w:rFonts w:asciiTheme="minorHAnsi" w:eastAsiaTheme="minorEastAsia" w:hAnsiTheme="minorHAnsi" w:cstheme="minorBidi"/>
        </w:rPr>
      </w:pPr>
      <w:hyperlink w:anchor="_Toc230000231" w:history="1">
        <w:r w:rsidR="005055B8" w:rsidRPr="00D111AC">
          <w:rPr>
            <w:rStyle w:val="Hyperlink"/>
          </w:rPr>
          <w:t>Core Network</w:t>
        </w:r>
        <w:r w:rsidR="005055B8">
          <w:rPr>
            <w:webHidden/>
          </w:rPr>
          <w:tab/>
        </w:r>
        <w:r>
          <w:rPr>
            <w:webHidden/>
          </w:rPr>
          <w:fldChar w:fldCharType="begin"/>
        </w:r>
        <w:r w:rsidR="005055B8">
          <w:rPr>
            <w:webHidden/>
          </w:rPr>
          <w:instrText xml:space="preserve"> PAGEREF _Toc230000231 \h </w:instrText>
        </w:r>
        <w:r>
          <w:rPr>
            <w:webHidden/>
          </w:rPr>
        </w:r>
        <w:r>
          <w:rPr>
            <w:webHidden/>
          </w:rPr>
          <w:fldChar w:fldCharType="separate"/>
        </w:r>
        <w:r w:rsidR="005055B8">
          <w:rPr>
            <w:webHidden/>
          </w:rPr>
          <w:t>22</w:t>
        </w:r>
        <w:r>
          <w:rPr>
            <w:webHidden/>
          </w:rPr>
          <w:fldChar w:fldCharType="end"/>
        </w:r>
      </w:hyperlink>
    </w:p>
    <w:p w:rsidR="005055B8" w:rsidRDefault="00D75C24">
      <w:pPr>
        <w:pStyle w:val="TOC2"/>
        <w:rPr>
          <w:rFonts w:asciiTheme="minorHAnsi" w:eastAsiaTheme="minorEastAsia" w:hAnsiTheme="minorHAnsi" w:cstheme="minorBidi"/>
        </w:rPr>
      </w:pPr>
      <w:hyperlink w:anchor="_Toc230000232" w:history="1">
        <w:r w:rsidR="005055B8" w:rsidRPr="00D111AC">
          <w:rPr>
            <w:rStyle w:val="Hyperlink"/>
          </w:rPr>
          <w:t>Isolated Networks</w:t>
        </w:r>
        <w:r w:rsidR="005055B8">
          <w:rPr>
            <w:webHidden/>
          </w:rPr>
          <w:tab/>
        </w:r>
        <w:r>
          <w:rPr>
            <w:webHidden/>
          </w:rPr>
          <w:fldChar w:fldCharType="begin"/>
        </w:r>
        <w:r w:rsidR="005055B8">
          <w:rPr>
            <w:webHidden/>
          </w:rPr>
          <w:instrText xml:space="preserve"> PAGEREF _Toc230000232 \h </w:instrText>
        </w:r>
        <w:r>
          <w:rPr>
            <w:webHidden/>
          </w:rPr>
        </w:r>
        <w:r>
          <w:rPr>
            <w:webHidden/>
          </w:rPr>
          <w:fldChar w:fldCharType="separate"/>
        </w:r>
        <w:r w:rsidR="005055B8">
          <w:rPr>
            <w:webHidden/>
          </w:rPr>
          <w:t>23</w:t>
        </w:r>
        <w:r>
          <w:rPr>
            <w:webHidden/>
          </w:rPr>
          <w:fldChar w:fldCharType="end"/>
        </w:r>
      </w:hyperlink>
    </w:p>
    <w:p w:rsidR="005055B8" w:rsidRDefault="00D75C24">
      <w:pPr>
        <w:pStyle w:val="TOC3"/>
        <w:rPr>
          <w:rFonts w:asciiTheme="minorHAnsi" w:eastAsiaTheme="minorEastAsia" w:hAnsiTheme="minorHAnsi" w:cstheme="minorBidi"/>
        </w:rPr>
      </w:pPr>
      <w:hyperlink w:anchor="_Toc230000233" w:history="1">
        <w:r w:rsidR="005055B8" w:rsidRPr="00D111AC">
          <w:rPr>
            <w:rStyle w:val="Hyperlink"/>
          </w:rPr>
          <w:t>High-Security Zone</w:t>
        </w:r>
        <w:r w:rsidR="005055B8">
          <w:rPr>
            <w:webHidden/>
          </w:rPr>
          <w:tab/>
        </w:r>
        <w:r>
          <w:rPr>
            <w:webHidden/>
          </w:rPr>
          <w:fldChar w:fldCharType="begin"/>
        </w:r>
        <w:r w:rsidR="005055B8">
          <w:rPr>
            <w:webHidden/>
          </w:rPr>
          <w:instrText xml:space="preserve"> PAGEREF _Toc230000233 \h </w:instrText>
        </w:r>
        <w:r>
          <w:rPr>
            <w:webHidden/>
          </w:rPr>
        </w:r>
        <w:r>
          <w:rPr>
            <w:webHidden/>
          </w:rPr>
          <w:fldChar w:fldCharType="separate"/>
        </w:r>
        <w:r w:rsidR="005055B8">
          <w:rPr>
            <w:webHidden/>
          </w:rPr>
          <w:t>23</w:t>
        </w:r>
        <w:r>
          <w:rPr>
            <w:webHidden/>
          </w:rPr>
          <w:fldChar w:fldCharType="end"/>
        </w:r>
      </w:hyperlink>
    </w:p>
    <w:p w:rsidR="005055B8" w:rsidRDefault="00D75C24">
      <w:pPr>
        <w:pStyle w:val="TOC3"/>
        <w:rPr>
          <w:rFonts w:asciiTheme="minorHAnsi" w:eastAsiaTheme="minorEastAsia" w:hAnsiTheme="minorHAnsi" w:cstheme="minorBidi"/>
        </w:rPr>
      </w:pPr>
      <w:hyperlink w:anchor="_Toc230000234" w:history="1">
        <w:r w:rsidR="005055B8" w:rsidRPr="00D111AC">
          <w:rPr>
            <w:rStyle w:val="Hyperlink"/>
          </w:rPr>
          <w:t>Branch Office Locations</w:t>
        </w:r>
        <w:r w:rsidR="005055B8">
          <w:rPr>
            <w:webHidden/>
          </w:rPr>
          <w:tab/>
        </w:r>
        <w:r>
          <w:rPr>
            <w:webHidden/>
          </w:rPr>
          <w:fldChar w:fldCharType="begin"/>
        </w:r>
        <w:r w:rsidR="005055B8">
          <w:rPr>
            <w:webHidden/>
          </w:rPr>
          <w:instrText xml:space="preserve"> PAGEREF _Toc230000234 \h </w:instrText>
        </w:r>
        <w:r>
          <w:rPr>
            <w:webHidden/>
          </w:rPr>
        </w:r>
        <w:r>
          <w:rPr>
            <w:webHidden/>
          </w:rPr>
          <w:fldChar w:fldCharType="separate"/>
        </w:r>
        <w:r w:rsidR="005055B8">
          <w:rPr>
            <w:webHidden/>
          </w:rPr>
          <w:t>25</w:t>
        </w:r>
        <w:r>
          <w:rPr>
            <w:webHidden/>
          </w:rPr>
          <w:fldChar w:fldCharType="end"/>
        </w:r>
      </w:hyperlink>
    </w:p>
    <w:p w:rsidR="005055B8" w:rsidRDefault="00D75C24">
      <w:pPr>
        <w:pStyle w:val="TOC2"/>
        <w:rPr>
          <w:rFonts w:asciiTheme="minorHAnsi" w:eastAsiaTheme="minorEastAsia" w:hAnsiTheme="minorHAnsi" w:cstheme="minorBidi"/>
        </w:rPr>
      </w:pPr>
      <w:hyperlink w:anchor="_Toc230000235" w:history="1">
        <w:r w:rsidR="005055B8" w:rsidRPr="00D111AC">
          <w:rPr>
            <w:rStyle w:val="Hyperlink"/>
          </w:rPr>
          <w:t>Individual Disconnected Computers</w:t>
        </w:r>
        <w:r w:rsidR="005055B8">
          <w:rPr>
            <w:webHidden/>
          </w:rPr>
          <w:tab/>
        </w:r>
        <w:r>
          <w:rPr>
            <w:webHidden/>
          </w:rPr>
          <w:fldChar w:fldCharType="begin"/>
        </w:r>
        <w:r w:rsidR="005055B8">
          <w:rPr>
            <w:webHidden/>
          </w:rPr>
          <w:instrText xml:space="preserve"> PAGEREF _Toc230000235 \h </w:instrText>
        </w:r>
        <w:r>
          <w:rPr>
            <w:webHidden/>
          </w:rPr>
        </w:r>
        <w:r>
          <w:rPr>
            <w:webHidden/>
          </w:rPr>
          <w:fldChar w:fldCharType="separate"/>
        </w:r>
        <w:r w:rsidR="005055B8">
          <w:rPr>
            <w:webHidden/>
          </w:rPr>
          <w:t>26</w:t>
        </w:r>
        <w:r>
          <w:rPr>
            <w:webHidden/>
          </w:rPr>
          <w:fldChar w:fldCharType="end"/>
        </w:r>
      </w:hyperlink>
    </w:p>
    <w:p w:rsidR="005055B8" w:rsidRDefault="00D75C24">
      <w:pPr>
        <w:pStyle w:val="TOC2"/>
        <w:rPr>
          <w:rFonts w:asciiTheme="minorHAnsi" w:eastAsiaTheme="minorEastAsia" w:hAnsiTheme="minorHAnsi" w:cstheme="minorBidi"/>
        </w:rPr>
      </w:pPr>
      <w:hyperlink w:anchor="_Toc230000236" w:history="1">
        <w:r w:rsidR="005055B8" w:rsidRPr="00D111AC">
          <w:rPr>
            <w:rStyle w:val="Hyperlink"/>
          </w:rPr>
          <w:t>Test/Development Labs</w:t>
        </w:r>
        <w:r w:rsidR="005055B8">
          <w:rPr>
            <w:webHidden/>
          </w:rPr>
          <w:tab/>
        </w:r>
        <w:r>
          <w:rPr>
            <w:webHidden/>
          </w:rPr>
          <w:fldChar w:fldCharType="begin"/>
        </w:r>
        <w:r w:rsidR="005055B8">
          <w:rPr>
            <w:webHidden/>
          </w:rPr>
          <w:instrText xml:space="preserve"> PAGEREF _Toc230000236 \h </w:instrText>
        </w:r>
        <w:r>
          <w:rPr>
            <w:webHidden/>
          </w:rPr>
        </w:r>
        <w:r>
          <w:rPr>
            <w:webHidden/>
          </w:rPr>
          <w:fldChar w:fldCharType="separate"/>
        </w:r>
        <w:r w:rsidR="005055B8">
          <w:rPr>
            <w:webHidden/>
          </w:rPr>
          <w:t>26</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37" w:history="1">
        <w:r w:rsidR="005055B8" w:rsidRPr="00D111AC">
          <w:rPr>
            <w:rStyle w:val="Hyperlink"/>
          </w:rPr>
          <w:t>Map Computers to an Activation Method</w:t>
        </w:r>
        <w:r w:rsidR="005055B8">
          <w:rPr>
            <w:webHidden/>
          </w:rPr>
          <w:tab/>
        </w:r>
        <w:r>
          <w:rPr>
            <w:webHidden/>
          </w:rPr>
          <w:fldChar w:fldCharType="begin"/>
        </w:r>
        <w:r w:rsidR="005055B8">
          <w:rPr>
            <w:webHidden/>
          </w:rPr>
          <w:instrText xml:space="preserve"> PAGEREF _Toc230000237 \h </w:instrText>
        </w:r>
        <w:r>
          <w:rPr>
            <w:webHidden/>
          </w:rPr>
        </w:r>
        <w:r>
          <w:rPr>
            <w:webHidden/>
          </w:rPr>
          <w:fldChar w:fldCharType="separate"/>
        </w:r>
        <w:r w:rsidR="005055B8">
          <w:rPr>
            <w:webHidden/>
          </w:rPr>
          <w:t>28</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38" w:history="1">
        <w:r w:rsidR="005055B8" w:rsidRPr="00D111AC">
          <w:rPr>
            <w:rStyle w:val="Hyperlink"/>
          </w:rPr>
          <w:t>Determine Product Key Needs</w:t>
        </w:r>
        <w:r w:rsidR="005055B8">
          <w:rPr>
            <w:webHidden/>
          </w:rPr>
          <w:tab/>
        </w:r>
        <w:r>
          <w:rPr>
            <w:webHidden/>
          </w:rPr>
          <w:fldChar w:fldCharType="begin"/>
        </w:r>
        <w:r w:rsidR="005055B8">
          <w:rPr>
            <w:webHidden/>
          </w:rPr>
          <w:instrText xml:space="preserve"> PAGEREF _Toc230000238 \h </w:instrText>
        </w:r>
        <w:r>
          <w:rPr>
            <w:webHidden/>
          </w:rPr>
        </w:r>
        <w:r>
          <w:rPr>
            <w:webHidden/>
          </w:rPr>
          <w:fldChar w:fldCharType="separate"/>
        </w:r>
        <w:r w:rsidR="005055B8">
          <w:rPr>
            <w:webHidden/>
          </w:rPr>
          <w:t>29</w:t>
        </w:r>
        <w:r>
          <w:rPr>
            <w:webHidden/>
          </w:rPr>
          <w:fldChar w:fldCharType="end"/>
        </w:r>
      </w:hyperlink>
    </w:p>
    <w:p w:rsidR="005055B8" w:rsidRDefault="00D75C24">
      <w:pPr>
        <w:pStyle w:val="TOC2"/>
        <w:rPr>
          <w:rFonts w:asciiTheme="minorHAnsi" w:eastAsiaTheme="minorEastAsia" w:hAnsiTheme="minorHAnsi" w:cstheme="minorBidi"/>
        </w:rPr>
      </w:pPr>
      <w:hyperlink w:anchor="_Toc230000239" w:history="1">
        <w:r w:rsidR="005055B8" w:rsidRPr="00D111AC">
          <w:rPr>
            <w:rStyle w:val="Hyperlink"/>
          </w:rPr>
          <w:t>Choosing the MAK Key</w:t>
        </w:r>
        <w:r w:rsidR="005055B8">
          <w:rPr>
            <w:webHidden/>
          </w:rPr>
          <w:tab/>
        </w:r>
        <w:r>
          <w:rPr>
            <w:webHidden/>
          </w:rPr>
          <w:fldChar w:fldCharType="begin"/>
        </w:r>
        <w:r w:rsidR="005055B8">
          <w:rPr>
            <w:webHidden/>
          </w:rPr>
          <w:instrText xml:space="preserve"> PAGEREF _Toc230000239 \h </w:instrText>
        </w:r>
        <w:r>
          <w:rPr>
            <w:webHidden/>
          </w:rPr>
        </w:r>
        <w:r>
          <w:rPr>
            <w:webHidden/>
          </w:rPr>
          <w:fldChar w:fldCharType="separate"/>
        </w:r>
        <w:r w:rsidR="005055B8">
          <w:rPr>
            <w:webHidden/>
          </w:rPr>
          <w:t>30</w:t>
        </w:r>
        <w:r>
          <w:rPr>
            <w:webHidden/>
          </w:rPr>
          <w:fldChar w:fldCharType="end"/>
        </w:r>
      </w:hyperlink>
    </w:p>
    <w:p w:rsidR="005055B8" w:rsidRDefault="00D75C24">
      <w:pPr>
        <w:pStyle w:val="TOC2"/>
        <w:rPr>
          <w:rFonts w:asciiTheme="minorHAnsi" w:eastAsiaTheme="minorEastAsia" w:hAnsiTheme="minorHAnsi" w:cstheme="minorBidi"/>
        </w:rPr>
      </w:pPr>
      <w:hyperlink w:anchor="_Toc230000240" w:history="1">
        <w:r w:rsidR="005055B8" w:rsidRPr="00D111AC">
          <w:rPr>
            <w:rStyle w:val="Hyperlink"/>
          </w:rPr>
          <w:t>Choosing the KMS Key</w:t>
        </w:r>
        <w:r w:rsidR="005055B8">
          <w:rPr>
            <w:webHidden/>
          </w:rPr>
          <w:tab/>
        </w:r>
        <w:r>
          <w:rPr>
            <w:webHidden/>
          </w:rPr>
          <w:fldChar w:fldCharType="begin"/>
        </w:r>
        <w:r w:rsidR="005055B8">
          <w:rPr>
            <w:webHidden/>
          </w:rPr>
          <w:instrText xml:space="preserve"> PAGEREF _Toc230000240 \h </w:instrText>
        </w:r>
        <w:r>
          <w:rPr>
            <w:webHidden/>
          </w:rPr>
        </w:r>
        <w:r>
          <w:rPr>
            <w:webHidden/>
          </w:rPr>
          <w:fldChar w:fldCharType="separate"/>
        </w:r>
        <w:r w:rsidR="005055B8">
          <w:rPr>
            <w:webHidden/>
          </w:rPr>
          <w:t>31</w:t>
        </w:r>
        <w:r>
          <w:rPr>
            <w:webHidden/>
          </w:rPr>
          <w:fldChar w:fldCharType="end"/>
        </w:r>
      </w:hyperlink>
    </w:p>
    <w:p w:rsidR="005055B8" w:rsidRDefault="00D75C24">
      <w:pPr>
        <w:pStyle w:val="TOC2"/>
        <w:rPr>
          <w:rFonts w:asciiTheme="minorHAnsi" w:eastAsiaTheme="minorEastAsia" w:hAnsiTheme="minorHAnsi" w:cstheme="minorBidi"/>
        </w:rPr>
      </w:pPr>
      <w:hyperlink w:anchor="_Toc230000241" w:history="1">
        <w:r w:rsidR="005055B8" w:rsidRPr="00D111AC">
          <w:rPr>
            <w:rStyle w:val="Hyperlink"/>
          </w:rPr>
          <w:t>Choosing the KMS Host</w:t>
        </w:r>
        <w:r w:rsidR="005055B8">
          <w:rPr>
            <w:webHidden/>
          </w:rPr>
          <w:tab/>
        </w:r>
        <w:r>
          <w:rPr>
            <w:webHidden/>
          </w:rPr>
          <w:fldChar w:fldCharType="begin"/>
        </w:r>
        <w:r w:rsidR="005055B8">
          <w:rPr>
            <w:webHidden/>
          </w:rPr>
          <w:instrText xml:space="preserve"> PAGEREF _Toc230000241 \h </w:instrText>
        </w:r>
        <w:r>
          <w:rPr>
            <w:webHidden/>
          </w:rPr>
        </w:r>
        <w:r>
          <w:rPr>
            <w:webHidden/>
          </w:rPr>
          <w:fldChar w:fldCharType="separate"/>
        </w:r>
        <w:r w:rsidR="005055B8">
          <w:rPr>
            <w:webHidden/>
          </w:rPr>
          <w:t>33</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42" w:history="1">
        <w:r w:rsidR="005055B8" w:rsidRPr="00D111AC">
          <w:rPr>
            <w:rStyle w:val="Hyperlink"/>
          </w:rPr>
          <w:t>Determine Monitoring and Reporting Needs</w:t>
        </w:r>
        <w:r w:rsidR="005055B8">
          <w:rPr>
            <w:webHidden/>
          </w:rPr>
          <w:tab/>
        </w:r>
        <w:r>
          <w:rPr>
            <w:webHidden/>
          </w:rPr>
          <w:fldChar w:fldCharType="begin"/>
        </w:r>
        <w:r w:rsidR="005055B8">
          <w:rPr>
            <w:webHidden/>
          </w:rPr>
          <w:instrText xml:space="preserve"> PAGEREF _Toc230000242 \h </w:instrText>
        </w:r>
        <w:r>
          <w:rPr>
            <w:webHidden/>
          </w:rPr>
        </w:r>
        <w:r>
          <w:rPr>
            <w:webHidden/>
          </w:rPr>
          <w:fldChar w:fldCharType="separate"/>
        </w:r>
        <w:r w:rsidR="005055B8">
          <w:rPr>
            <w:webHidden/>
          </w:rPr>
          <w:t>35</w:t>
        </w:r>
        <w:r>
          <w:rPr>
            <w:webHidden/>
          </w:rPr>
          <w:fldChar w:fldCharType="end"/>
        </w:r>
      </w:hyperlink>
    </w:p>
    <w:p w:rsidR="005055B8" w:rsidRDefault="00D75C24">
      <w:pPr>
        <w:pStyle w:val="TOC2"/>
        <w:rPr>
          <w:rFonts w:asciiTheme="minorHAnsi" w:eastAsiaTheme="minorEastAsia" w:hAnsiTheme="minorHAnsi" w:cstheme="minorBidi"/>
        </w:rPr>
      </w:pPr>
      <w:hyperlink w:anchor="_Toc230000243" w:history="1">
        <w:r w:rsidR="005055B8" w:rsidRPr="00D111AC">
          <w:rPr>
            <w:rStyle w:val="Hyperlink"/>
          </w:rPr>
          <w:t>Windows Management Instrumentation</w:t>
        </w:r>
        <w:r w:rsidR="005055B8">
          <w:rPr>
            <w:webHidden/>
          </w:rPr>
          <w:tab/>
        </w:r>
        <w:r>
          <w:rPr>
            <w:webHidden/>
          </w:rPr>
          <w:fldChar w:fldCharType="begin"/>
        </w:r>
        <w:r w:rsidR="005055B8">
          <w:rPr>
            <w:webHidden/>
          </w:rPr>
          <w:instrText xml:space="preserve"> PAGEREF _Toc230000243 \h </w:instrText>
        </w:r>
        <w:r>
          <w:rPr>
            <w:webHidden/>
          </w:rPr>
        </w:r>
        <w:r>
          <w:rPr>
            <w:webHidden/>
          </w:rPr>
          <w:fldChar w:fldCharType="separate"/>
        </w:r>
        <w:r w:rsidR="005055B8">
          <w:rPr>
            <w:webHidden/>
          </w:rPr>
          <w:t>35</w:t>
        </w:r>
        <w:r>
          <w:rPr>
            <w:webHidden/>
          </w:rPr>
          <w:fldChar w:fldCharType="end"/>
        </w:r>
      </w:hyperlink>
    </w:p>
    <w:p w:rsidR="005055B8" w:rsidRDefault="00D75C24">
      <w:pPr>
        <w:pStyle w:val="TOC2"/>
        <w:rPr>
          <w:rFonts w:asciiTheme="minorHAnsi" w:eastAsiaTheme="minorEastAsia" w:hAnsiTheme="minorHAnsi" w:cstheme="minorBidi"/>
        </w:rPr>
      </w:pPr>
      <w:hyperlink w:anchor="_Toc230000244" w:history="1">
        <w:r w:rsidR="005055B8" w:rsidRPr="00D111AC">
          <w:rPr>
            <w:rStyle w:val="Hyperlink"/>
          </w:rPr>
          <w:t>System Center Configuration Manager</w:t>
        </w:r>
        <w:r w:rsidR="005055B8">
          <w:rPr>
            <w:webHidden/>
          </w:rPr>
          <w:tab/>
        </w:r>
        <w:r>
          <w:rPr>
            <w:webHidden/>
          </w:rPr>
          <w:fldChar w:fldCharType="begin"/>
        </w:r>
        <w:r w:rsidR="005055B8">
          <w:rPr>
            <w:webHidden/>
          </w:rPr>
          <w:instrText xml:space="preserve"> PAGEREF _Toc230000244 \h </w:instrText>
        </w:r>
        <w:r>
          <w:rPr>
            <w:webHidden/>
          </w:rPr>
        </w:r>
        <w:r>
          <w:rPr>
            <w:webHidden/>
          </w:rPr>
          <w:fldChar w:fldCharType="separate"/>
        </w:r>
        <w:r w:rsidR="005055B8">
          <w:rPr>
            <w:webHidden/>
          </w:rPr>
          <w:t>35</w:t>
        </w:r>
        <w:r>
          <w:rPr>
            <w:webHidden/>
          </w:rPr>
          <w:fldChar w:fldCharType="end"/>
        </w:r>
      </w:hyperlink>
    </w:p>
    <w:p w:rsidR="005055B8" w:rsidRDefault="00D75C24">
      <w:pPr>
        <w:pStyle w:val="TOC2"/>
        <w:rPr>
          <w:rFonts w:asciiTheme="minorHAnsi" w:eastAsiaTheme="minorEastAsia" w:hAnsiTheme="minorHAnsi" w:cstheme="minorBidi"/>
        </w:rPr>
      </w:pPr>
      <w:hyperlink w:anchor="_Toc230000245" w:history="1">
        <w:r w:rsidR="005055B8" w:rsidRPr="00D111AC">
          <w:rPr>
            <w:rStyle w:val="Hyperlink"/>
          </w:rPr>
          <w:t>Event Logs</w:t>
        </w:r>
        <w:r w:rsidR="005055B8">
          <w:rPr>
            <w:webHidden/>
          </w:rPr>
          <w:tab/>
        </w:r>
        <w:r>
          <w:rPr>
            <w:webHidden/>
          </w:rPr>
          <w:fldChar w:fldCharType="begin"/>
        </w:r>
        <w:r w:rsidR="005055B8">
          <w:rPr>
            <w:webHidden/>
          </w:rPr>
          <w:instrText xml:space="preserve"> PAGEREF _Toc230000245 \h </w:instrText>
        </w:r>
        <w:r>
          <w:rPr>
            <w:webHidden/>
          </w:rPr>
        </w:r>
        <w:r>
          <w:rPr>
            <w:webHidden/>
          </w:rPr>
          <w:fldChar w:fldCharType="separate"/>
        </w:r>
        <w:r w:rsidR="005055B8">
          <w:rPr>
            <w:webHidden/>
          </w:rPr>
          <w:t>36</w:t>
        </w:r>
        <w:r>
          <w:rPr>
            <w:webHidden/>
          </w:rPr>
          <w:fldChar w:fldCharType="end"/>
        </w:r>
      </w:hyperlink>
    </w:p>
    <w:p w:rsidR="005055B8" w:rsidRDefault="00D75C24">
      <w:pPr>
        <w:pStyle w:val="TOC2"/>
        <w:rPr>
          <w:rFonts w:asciiTheme="minorHAnsi" w:eastAsiaTheme="minorEastAsia" w:hAnsiTheme="minorHAnsi" w:cstheme="minorBidi"/>
        </w:rPr>
      </w:pPr>
      <w:hyperlink w:anchor="_Toc230000246" w:history="1">
        <w:r w:rsidR="005055B8" w:rsidRPr="00D111AC">
          <w:rPr>
            <w:rStyle w:val="Hyperlink"/>
          </w:rPr>
          <w:t>KMS Management Pack</w:t>
        </w:r>
        <w:r w:rsidR="005055B8">
          <w:rPr>
            <w:webHidden/>
          </w:rPr>
          <w:tab/>
        </w:r>
        <w:r>
          <w:rPr>
            <w:webHidden/>
          </w:rPr>
          <w:fldChar w:fldCharType="begin"/>
        </w:r>
        <w:r w:rsidR="005055B8">
          <w:rPr>
            <w:webHidden/>
          </w:rPr>
          <w:instrText xml:space="preserve"> PAGEREF _Toc230000246 \h </w:instrText>
        </w:r>
        <w:r>
          <w:rPr>
            <w:webHidden/>
          </w:rPr>
        </w:r>
        <w:r>
          <w:rPr>
            <w:webHidden/>
          </w:rPr>
          <w:fldChar w:fldCharType="separate"/>
        </w:r>
        <w:r w:rsidR="005055B8">
          <w:rPr>
            <w:webHidden/>
          </w:rPr>
          <w:t>36</w:t>
        </w:r>
        <w:r>
          <w:rPr>
            <w:webHidden/>
          </w:rPr>
          <w:fldChar w:fldCharType="end"/>
        </w:r>
      </w:hyperlink>
    </w:p>
    <w:p w:rsidR="005055B8" w:rsidRDefault="00D75C24">
      <w:pPr>
        <w:pStyle w:val="TOC2"/>
        <w:rPr>
          <w:rFonts w:asciiTheme="minorHAnsi" w:eastAsiaTheme="minorEastAsia" w:hAnsiTheme="minorHAnsi" w:cstheme="minorBidi"/>
        </w:rPr>
      </w:pPr>
      <w:hyperlink w:anchor="_Toc230000247" w:history="1">
        <w:r w:rsidR="005055B8" w:rsidRPr="00D111AC">
          <w:rPr>
            <w:rStyle w:val="Hyperlink"/>
          </w:rPr>
          <w:t>Volume Activation Management Tool</w:t>
        </w:r>
        <w:r w:rsidR="005055B8">
          <w:rPr>
            <w:webHidden/>
          </w:rPr>
          <w:tab/>
        </w:r>
        <w:r>
          <w:rPr>
            <w:webHidden/>
          </w:rPr>
          <w:fldChar w:fldCharType="begin"/>
        </w:r>
        <w:r w:rsidR="005055B8">
          <w:rPr>
            <w:webHidden/>
          </w:rPr>
          <w:instrText xml:space="preserve"> PAGEREF _Toc230000247 \h </w:instrText>
        </w:r>
        <w:r>
          <w:rPr>
            <w:webHidden/>
          </w:rPr>
        </w:r>
        <w:r>
          <w:rPr>
            <w:webHidden/>
          </w:rPr>
          <w:fldChar w:fldCharType="separate"/>
        </w:r>
        <w:r w:rsidR="005055B8">
          <w:rPr>
            <w:webHidden/>
          </w:rPr>
          <w:t>36</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48" w:history="1">
        <w:r w:rsidR="005055B8" w:rsidRPr="00D111AC">
          <w:rPr>
            <w:rStyle w:val="Hyperlink"/>
          </w:rPr>
          <w:t>Appendix A: Information Sent to Microsoft</w:t>
        </w:r>
        <w:r w:rsidR="005055B8">
          <w:rPr>
            <w:webHidden/>
          </w:rPr>
          <w:tab/>
        </w:r>
        <w:r>
          <w:rPr>
            <w:webHidden/>
          </w:rPr>
          <w:fldChar w:fldCharType="begin"/>
        </w:r>
        <w:r w:rsidR="005055B8">
          <w:rPr>
            <w:webHidden/>
          </w:rPr>
          <w:instrText xml:space="preserve"> PAGEREF _Toc230000248 \h </w:instrText>
        </w:r>
        <w:r>
          <w:rPr>
            <w:webHidden/>
          </w:rPr>
        </w:r>
        <w:r>
          <w:rPr>
            <w:webHidden/>
          </w:rPr>
          <w:fldChar w:fldCharType="separate"/>
        </w:r>
        <w:r w:rsidR="005055B8">
          <w:rPr>
            <w:webHidden/>
          </w:rPr>
          <w:t>37</w:t>
        </w:r>
        <w:r>
          <w:rPr>
            <w:webHidden/>
          </w:rPr>
          <w:fldChar w:fldCharType="end"/>
        </w:r>
      </w:hyperlink>
    </w:p>
    <w:p w:rsidR="005055B8" w:rsidRDefault="00D75C24">
      <w:pPr>
        <w:pStyle w:val="TOC1"/>
        <w:rPr>
          <w:rFonts w:asciiTheme="minorHAnsi" w:eastAsiaTheme="minorEastAsia" w:hAnsiTheme="minorHAnsi" w:cstheme="minorBidi"/>
          <w:iCs w:val="0"/>
          <w:kern w:val="0"/>
        </w:rPr>
      </w:pPr>
      <w:hyperlink w:anchor="_Toc230000249" w:history="1">
        <w:r w:rsidR="005055B8" w:rsidRPr="00D111AC">
          <w:rPr>
            <w:rStyle w:val="Hyperlink"/>
          </w:rPr>
          <w:t>Appendix B: Licensing Conditions</w:t>
        </w:r>
        <w:r w:rsidR="005055B8">
          <w:rPr>
            <w:webHidden/>
          </w:rPr>
          <w:tab/>
        </w:r>
        <w:r>
          <w:rPr>
            <w:webHidden/>
          </w:rPr>
          <w:fldChar w:fldCharType="begin"/>
        </w:r>
        <w:r w:rsidR="005055B8">
          <w:rPr>
            <w:webHidden/>
          </w:rPr>
          <w:instrText xml:space="preserve"> PAGEREF _Toc230000249 \h </w:instrText>
        </w:r>
        <w:r>
          <w:rPr>
            <w:webHidden/>
          </w:rPr>
        </w:r>
        <w:r>
          <w:rPr>
            <w:webHidden/>
          </w:rPr>
          <w:fldChar w:fldCharType="separate"/>
        </w:r>
        <w:r w:rsidR="005055B8">
          <w:rPr>
            <w:webHidden/>
          </w:rPr>
          <w:t>38</w:t>
        </w:r>
        <w:r>
          <w:rPr>
            <w:webHidden/>
          </w:rPr>
          <w:fldChar w:fldCharType="end"/>
        </w:r>
      </w:hyperlink>
    </w:p>
    <w:p w:rsidR="005055B8" w:rsidRDefault="00D75C24">
      <w:pPr>
        <w:pStyle w:val="TOC2"/>
        <w:rPr>
          <w:rFonts w:asciiTheme="minorHAnsi" w:eastAsiaTheme="minorEastAsia" w:hAnsiTheme="minorHAnsi" w:cstheme="minorBidi"/>
        </w:rPr>
      </w:pPr>
      <w:hyperlink w:anchor="_Toc230000250" w:history="1">
        <w:r w:rsidR="005055B8" w:rsidRPr="00D111AC">
          <w:rPr>
            <w:rStyle w:val="Hyperlink"/>
          </w:rPr>
          <w:t>Activated</w:t>
        </w:r>
        <w:r w:rsidR="005055B8">
          <w:rPr>
            <w:webHidden/>
          </w:rPr>
          <w:tab/>
        </w:r>
        <w:r>
          <w:rPr>
            <w:webHidden/>
          </w:rPr>
          <w:fldChar w:fldCharType="begin"/>
        </w:r>
        <w:r w:rsidR="005055B8">
          <w:rPr>
            <w:webHidden/>
          </w:rPr>
          <w:instrText xml:space="preserve"> PAGEREF _Toc230000250 \h </w:instrText>
        </w:r>
        <w:r>
          <w:rPr>
            <w:webHidden/>
          </w:rPr>
        </w:r>
        <w:r>
          <w:rPr>
            <w:webHidden/>
          </w:rPr>
          <w:fldChar w:fldCharType="separate"/>
        </w:r>
        <w:r w:rsidR="005055B8">
          <w:rPr>
            <w:webHidden/>
          </w:rPr>
          <w:t>39</w:t>
        </w:r>
        <w:r>
          <w:rPr>
            <w:webHidden/>
          </w:rPr>
          <w:fldChar w:fldCharType="end"/>
        </w:r>
      </w:hyperlink>
    </w:p>
    <w:p w:rsidR="005055B8" w:rsidRDefault="00D75C24">
      <w:pPr>
        <w:pStyle w:val="TOC2"/>
        <w:rPr>
          <w:rFonts w:asciiTheme="minorHAnsi" w:eastAsiaTheme="minorEastAsia" w:hAnsiTheme="minorHAnsi" w:cstheme="minorBidi"/>
        </w:rPr>
      </w:pPr>
      <w:hyperlink w:anchor="_Toc230000251" w:history="1">
        <w:r w:rsidR="005055B8" w:rsidRPr="00D111AC">
          <w:rPr>
            <w:rStyle w:val="Hyperlink"/>
          </w:rPr>
          <w:t>Grace</w:t>
        </w:r>
        <w:r w:rsidR="005055B8">
          <w:rPr>
            <w:webHidden/>
          </w:rPr>
          <w:tab/>
        </w:r>
        <w:r>
          <w:rPr>
            <w:webHidden/>
          </w:rPr>
          <w:fldChar w:fldCharType="begin"/>
        </w:r>
        <w:r w:rsidR="005055B8">
          <w:rPr>
            <w:webHidden/>
          </w:rPr>
          <w:instrText xml:space="preserve"> PAGEREF _Toc230000251 \h </w:instrText>
        </w:r>
        <w:r>
          <w:rPr>
            <w:webHidden/>
          </w:rPr>
        </w:r>
        <w:r>
          <w:rPr>
            <w:webHidden/>
          </w:rPr>
          <w:fldChar w:fldCharType="separate"/>
        </w:r>
        <w:r w:rsidR="005055B8">
          <w:rPr>
            <w:webHidden/>
          </w:rPr>
          <w:t>39</w:t>
        </w:r>
        <w:r>
          <w:rPr>
            <w:webHidden/>
          </w:rPr>
          <w:fldChar w:fldCharType="end"/>
        </w:r>
      </w:hyperlink>
    </w:p>
    <w:p w:rsidR="005055B8" w:rsidRDefault="00D75C24">
      <w:pPr>
        <w:pStyle w:val="TOC2"/>
        <w:rPr>
          <w:rFonts w:asciiTheme="minorHAnsi" w:eastAsiaTheme="minorEastAsia" w:hAnsiTheme="minorHAnsi" w:cstheme="minorBidi"/>
        </w:rPr>
      </w:pPr>
      <w:hyperlink w:anchor="_Toc230000252" w:history="1">
        <w:r w:rsidR="005055B8" w:rsidRPr="00D111AC">
          <w:rPr>
            <w:rStyle w:val="Hyperlink"/>
          </w:rPr>
          <w:t>Genuine</w:t>
        </w:r>
        <w:r w:rsidR="005055B8">
          <w:rPr>
            <w:webHidden/>
          </w:rPr>
          <w:tab/>
        </w:r>
        <w:r>
          <w:rPr>
            <w:webHidden/>
          </w:rPr>
          <w:fldChar w:fldCharType="begin"/>
        </w:r>
        <w:r w:rsidR="005055B8">
          <w:rPr>
            <w:webHidden/>
          </w:rPr>
          <w:instrText xml:space="preserve"> PAGEREF _Toc230000252 \h </w:instrText>
        </w:r>
        <w:r>
          <w:rPr>
            <w:webHidden/>
          </w:rPr>
        </w:r>
        <w:r>
          <w:rPr>
            <w:webHidden/>
          </w:rPr>
          <w:fldChar w:fldCharType="separate"/>
        </w:r>
        <w:r w:rsidR="005055B8">
          <w:rPr>
            <w:webHidden/>
          </w:rPr>
          <w:t>39</w:t>
        </w:r>
        <w:r>
          <w:rPr>
            <w:webHidden/>
          </w:rPr>
          <w:fldChar w:fldCharType="end"/>
        </w:r>
      </w:hyperlink>
    </w:p>
    <w:p w:rsidR="005055B8" w:rsidRDefault="00D75C24">
      <w:pPr>
        <w:pStyle w:val="TOC2"/>
        <w:rPr>
          <w:rFonts w:asciiTheme="minorHAnsi" w:eastAsiaTheme="minorEastAsia" w:hAnsiTheme="minorHAnsi" w:cstheme="minorBidi"/>
        </w:rPr>
      </w:pPr>
      <w:hyperlink w:anchor="_Toc230000253" w:history="1">
        <w:r w:rsidR="005055B8" w:rsidRPr="00D111AC">
          <w:rPr>
            <w:rStyle w:val="Hyperlink"/>
          </w:rPr>
          <w:t>Notifications</w:t>
        </w:r>
        <w:r w:rsidR="005055B8">
          <w:rPr>
            <w:webHidden/>
          </w:rPr>
          <w:tab/>
        </w:r>
        <w:r>
          <w:rPr>
            <w:webHidden/>
          </w:rPr>
          <w:fldChar w:fldCharType="begin"/>
        </w:r>
        <w:r w:rsidR="005055B8">
          <w:rPr>
            <w:webHidden/>
          </w:rPr>
          <w:instrText xml:space="preserve"> PAGEREF _Toc230000253 \h </w:instrText>
        </w:r>
        <w:r>
          <w:rPr>
            <w:webHidden/>
          </w:rPr>
        </w:r>
        <w:r>
          <w:rPr>
            <w:webHidden/>
          </w:rPr>
          <w:fldChar w:fldCharType="separate"/>
        </w:r>
        <w:r w:rsidR="005055B8">
          <w:rPr>
            <w:webHidden/>
          </w:rPr>
          <w:t>40</w:t>
        </w:r>
        <w:r>
          <w:rPr>
            <w:webHidden/>
          </w:rPr>
          <w:fldChar w:fldCharType="end"/>
        </w:r>
      </w:hyperlink>
    </w:p>
    <w:p w:rsidR="005E3F0D" w:rsidRPr="00AF5334" w:rsidRDefault="00D75C24" w:rsidP="005E3F0D">
      <w:pPr>
        <w:rPr>
          <w:color w:val="808000"/>
          <w:kern w:val="24"/>
        </w:rPr>
      </w:pPr>
      <w:r w:rsidRPr="00AF5334">
        <w:rPr>
          <w:b/>
        </w:rPr>
        <w:fldChar w:fldCharType="end"/>
      </w:r>
    </w:p>
    <w:p w:rsidR="005E3F0D" w:rsidRPr="00AF5334" w:rsidRDefault="005E3F0D" w:rsidP="005E3F0D">
      <w:pPr>
        <w:spacing w:before="0" w:after="0" w:line="240" w:lineRule="auto"/>
        <w:rPr>
          <w:color w:val="808000"/>
          <w:kern w:val="24"/>
        </w:rPr>
        <w:sectPr w:rsidR="005E3F0D" w:rsidRPr="00AF5334">
          <w:pgSz w:w="12240" w:h="15840"/>
          <w:pgMar w:top="1440" w:right="1080" w:bottom="1440" w:left="1080" w:header="1022" w:footer="864" w:gutter="0"/>
          <w:cols w:space="720"/>
        </w:sectPr>
      </w:pPr>
    </w:p>
    <w:p w:rsidR="005E3F0D" w:rsidRPr="00AF5334" w:rsidRDefault="005E3F0D" w:rsidP="00A1428B">
      <w:pPr>
        <w:pStyle w:val="Heading1"/>
      </w:pPr>
      <w:bookmarkStart w:id="5" w:name="_Toc230000209"/>
      <w:bookmarkStart w:id="6" w:name="_Toc149568985"/>
      <w:r w:rsidRPr="00AF5334">
        <w:lastRenderedPageBreak/>
        <w:t>Introduction</w:t>
      </w:r>
      <w:bookmarkEnd w:id="5"/>
    </w:p>
    <w:p w:rsidR="005E3F0D" w:rsidRDefault="005E3F0D" w:rsidP="005E3F0D">
      <w:pPr>
        <w:pStyle w:val="Norm"/>
      </w:pPr>
      <w:bookmarkStart w:id="7" w:name="_Toc102964713"/>
      <w:bookmarkStart w:id="8" w:name="_Toc103059258"/>
      <w:r w:rsidRPr="00AF5334">
        <w:t xml:space="preserve">Volume Activation is a configurable solution that helps </w:t>
      </w:r>
      <w:r w:rsidR="00D2685D" w:rsidRPr="00AF5334">
        <w:t>IT </w:t>
      </w:r>
      <w:r w:rsidRPr="00AF5334">
        <w:t xml:space="preserve">pros automate and manage the </w:t>
      </w:r>
      <w:r w:rsidR="00D2685D" w:rsidRPr="00AF5334">
        <w:t>product-</w:t>
      </w:r>
      <w:r w:rsidRPr="00AF5334">
        <w:t xml:space="preserve">activation process </w:t>
      </w:r>
      <w:r w:rsidR="004002BB" w:rsidRPr="00AF5334">
        <w:t xml:space="preserve">on </w:t>
      </w:r>
      <w:r w:rsidR="00CD3154" w:rsidRPr="00AF5334">
        <w:t xml:space="preserve">computers </w:t>
      </w:r>
      <w:r w:rsidR="00234951">
        <w:t xml:space="preserve">that are </w:t>
      </w:r>
      <w:r w:rsidR="00CD3154" w:rsidRPr="00AF5334">
        <w:t xml:space="preserve">running </w:t>
      </w:r>
      <w:r w:rsidR="00D2685D" w:rsidRPr="00AF5334">
        <w:t xml:space="preserve">the </w:t>
      </w:r>
      <w:r w:rsidR="007F78BC">
        <w:t>Windows Vista</w:t>
      </w:r>
      <w:r w:rsidR="007F78BC" w:rsidRPr="00AF5334">
        <w:t>®</w:t>
      </w:r>
      <w:r w:rsidR="007F78BC">
        <w:t xml:space="preserve">, </w:t>
      </w:r>
      <w:r w:rsidRPr="00AF5334">
        <w:t>Windows</w:t>
      </w:r>
      <w:r w:rsidR="00D1214B" w:rsidRPr="00AF5334">
        <w:t>®</w:t>
      </w:r>
      <w:r w:rsidR="00A53B69">
        <w:t> 7</w:t>
      </w:r>
      <w:r w:rsidR="007F78BC">
        <w:t>,</w:t>
      </w:r>
      <w:r w:rsidRPr="00AF5334">
        <w:t xml:space="preserve"> Windows Server</w:t>
      </w:r>
      <w:r w:rsidR="00D1214B" w:rsidRPr="00AF5334">
        <w:t>®</w:t>
      </w:r>
      <w:r w:rsidR="00A53B69">
        <w:t> 2</w:t>
      </w:r>
      <w:r w:rsidRPr="00AF5334">
        <w:t>008</w:t>
      </w:r>
      <w:r w:rsidR="007F78BC">
        <w:t>, and Windows Server</w:t>
      </w:r>
      <w:r w:rsidR="00A53B69">
        <w:t> 2</w:t>
      </w:r>
      <w:r w:rsidR="007F78BC">
        <w:t>008</w:t>
      </w:r>
      <w:r w:rsidR="00A53B69">
        <w:t> R2</w:t>
      </w:r>
      <w:r w:rsidRPr="00AF5334">
        <w:t xml:space="preserve"> </w:t>
      </w:r>
      <w:r w:rsidR="00D2685D" w:rsidRPr="00AF5334">
        <w:t xml:space="preserve">operating systems </w:t>
      </w:r>
      <w:r w:rsidRPr="00AF5334">
        <w:t>licensed under a Microsoft</w:t>
      </w:r>
      <w:r w:rsidR="00D2685D" w:rsidRPr="00AF5334">
        <w:t>®</w:t>
      </w:r>
      <w:r w:rsidRPr="00AF5334">
        <w:t xml:space="preserve"> Volume Licensing program</w:t>
      </w:r>
      <w:r w:rsidR="002F35DA" w:rsidRPr="00AF5334">
        <w:t xml:space="preserve"> and other programs that provide Volume License editions of Windows</w:t>
      </w:r>
      <w:r w:rsidRPr="00AF5334">
        <w:t xml:space="preserve">. This guide provides </w:t>
      </w:r>
      <w:r w:rsidR="004002BB" w:rsidRPr="00AF5334">
        <w:t xml:space="preserve">planning steps and scenarios </w:t>
      </w:r>
      <w:r w:rsidRPr="00AF5334">
        <w:t xml:space="preserve">to assist in planning a </w:t>
      </w:r>
      <w:r w:rsidR="00856DF9" w:rsidRPr="00AF5334">
        <w:t>Volume Activation</w:t>
      </w:r>
      <w:r w:rsidR="00CD3154" w:rsidRPr="00AF5334">
        <w:t xml:space="preserve"> </w:t>
      </w:r>
      <w:r w:rsidRPr="00AF5334">
        <w:t>deployment</w:t>
      </w:r>
      <w:r w:rsidR="007F78BC">
        <w:t xml:space="preserve"> specifically for the Windows</w:t>
      </w:r>
      <w:r w:rsidR="00A53B69">
        <w:t> 7</w:t>
      </w:r>
      <w:r w:rsidR="007F78BC">
        <w:t xml:space="preserve"> and Windows Server</w:t>
      </w:r>
      <w:r w:rsidR="00A53B69">
        <w:t> 2</w:t>
      </w:r>
      <w:r w:rsidR="007F78BC">
        <w:t>008</w:t>
      </w:r>
      <w:r w:rsidR="00A53B69">
        <w:t> R2</w:t>
      </w:r>
      <w:r w:rsidR="007F78BC">
        <w:t xml:space="preserve"> operating systems</w:t>
      </w:r>
      <w:r w:rsidRPr="00AF5334">
        <w:t>.</w:t>
      </w:r>
    </w:p>
    <w:p w:rsidR="007F78BC" w:rsidRPr="007F78BC" w:rsidRDefault="007F78BC" w:rsidP="00A96F39">
      <w:pPr>
        <w:pStyle w:val="Alert"/>
      </w:pPr>
      <w:r w:rsidRPr="00A96F39">
        <w:rPr>
          <w:rStyle w:val="Strong"/>
        </w:rPr>
        <w:t>Note</w:t>
      </w:r>
      <w:r>
        <w:t>   This document provides Volume Activation planning guidance for the Windows</w:t>
      </w:r>
      <w:r w:rsidR="00A53B69">
        <w:t> 7</w:t>
      </w:r>
      <w:r>
        <w:t xml:space="preserve"> and Windows Server</w:t>
      </w:r>
      <w:r w:rsidR="00A53B69">
        <w:t> 2</w:t>
      </w:r>
      <w:r>
        <w:t>008</w:t>
      </w:r>
      <w:r w:rsidR="00A53B69">
        <w:t> R2</w:t>
      </w:r>
      <w:r>
        <w:t xml:space="preserve"> operating systems. </w:t>
      </w:r>
      <w:r w:rsidR="00234951">
        <w:t>However, t</w:t>
      </w:r>
      <w:r w:rsidR="00441C1E">
        <w:t xml:space="preserve">his guide does address interoperability between both generations of products. </w:t>
      </w:r>
      <w:r>
        <w:t>For more information about planning Volume Activation for Windows Vista and Windows Server</w:t>
      </w:r>
      <w:r w:rsidR="00A53B69">
        <w:t> 2</w:t>
      </w:r>
      <w:r>
        <w:t>008, see</w:t>
      </w:r>
      <w:r w:rsidR="00234951">
        <w:t xml:space="preserve"> </w:t>
      </w:r>
      <w:r w:rsidR="00F65746" w:rsidRPr="00F65746">
        <w:t>Volume Activation</w:t>
      </w:r>
      <w:r w:rsidR="00A53B69">
        <w:t> 2</w:t>
      </w:r>
      <w:r w:rsidR="00F65746" w:rsidRPr="00F65746">
        <w:t>.0 Technical Guidance</w:t>
      </w:r>
      <w:r>
        <w:t xml:space="preserve"> </w:t>
      </w:r>
      <w:r w:rsidR="00234951">
        <w:t>on the Microsoft Web site (</w:t>
      </w:r>
      <w:hyperlink r:id="rId11" w:history="1">
        <w:r w:rsidRPr="00AF5334">
          <w:rPr>
            <w:rStyle w:val="Hyperlink"/>
          </w:rPr>
          <w:t>http://go.microsoft.com/fwlink/?LinkID=75674</w:t>
        </w:r>
      </w:hyperlink>
      <w:r w:rsidR="00234951">
        <w:t>)</w:t>
      </w:r>
      <w:r>
        <w:t>.</w:t>
      </w:r>
    </w:p>
    <w:p w:rsidR="005E3F0D" w:rsidRPr="00AF5334" w:rsidRDefault="005E3F0D" w:rsidP="005E3F0D">
      <w:pPr>
        <w:pStyle w:val="Norm"/>
      </w:pPr>
      <w:r w:rsidRPr="00AF5334">
        <w:t xml:space="preserve">A </w:t>
      </w:r>
      <w:r w:rsidR="00856DF9" w:rsidRPr="00AF5334">
        <w:t xml:space="preserve">Volume Activation </w:t>
      </w:r>
      <w:r w:rsidRPr="00AF5334">
        <w:t xml:space="preserve">deployment </w:t>
      </w:r>
      <w:r w:rsidR="00A64553">
        <w:t>includes the following</w:t>
      </w:r>
      <w:r w:rsidR="00A64553" w:rsidRPr="00AF5334">
        <w:t xml:space="preserve"> </w:t>
      </w:r>
      <w:r w:rsidRPr="00AF5334">
        <w:t>steps:</w:t>
      </w:r>
    </w:p>
    <w:p w:rsidR="00967BB7" w:rsidRDefault="00967BB7" w:rsidP="000D53AC">
      <w:pPr>
        <w:pStyle w:val="NumberedList1"/>
      </w:pPr>
      <w:r>
        <w:t>Learn about product activation.</w:t>
      </w:r>
    </w:p>
    <w:p w:rsidR="005E3F0D" w:rsidRPr="00AF5334" w:rsidRDefault="005E3F0D" w:rsidP="000D53AC">
      <w:pPr>
        <w:pStyle w:val="NumberedList1"/>
      </w:pPr>
      <w:r w:rsidRPr="00AF5334">
        <w:t>Review available activation models.</w:t>
      </w:r>
    </w:p>
    <w:p w:rsidR="005E3F0D" w:rsidRPr="00AF5334" w:rsidRDefault="005E3F0D" w:rsidP="000D53AC">
      <w:pPr>
        <w:pStyle w:val="NumberedList1"/>
      </w:pPr>
      <w:r w:rsidRPr="00AF5334">
        <w:t>Evaluate client connectivity.</w:t>
      </w:r>
    </w:p>
    <w:p w:rsidR="005E3F0D" w:rsidRPr="00AF5334" w:rsidRDefault="005E3F0D" w:rsidP="000D53AC">
      <w:pPr>
        <w:pStyle w:val="NumberedList1"/>
      </w:pPr>
      <w:r w:rsidRPr="00AF5334">
        <w:t>Map</w:t>
      </w:r>
      <w:r w:rsidR="000B4D6E" w:rsidRPr="00AF5334">
        <w:t xml:space="preserve"> the physical computer or virtual machine </w:t>
      </w:r>
      <w:r w:rsidR="00837171" w:rsidRPr="00AF5334">
        <w:t xml:space="preserve">to </w:t>
      </w:r>
      <w:r w:rsidRPr="00AF5334">
        <w:t>an activation method.</w:t>
      </w:r>
    </w:p>
    <w:p w:rsidR="00F8304A" w:rsidRPr="00AF5334" w:rsidRDefault="00F8304A" w:rsidP="000D53AC">
      <w:pPr>
        <w:pStyle w:val="NumberedList1"/>
      </w:pPr>
      <w:r w:rsidRPr="00AF5334">
        <w:t>Determine product key needs.</w:t>
      </w:r>
    </w:p>
    <w:p w:rsidR="005E3F0D" w:rsidRPr="00AF5334" w:rsidRDefault="005E3F0D" w:rsidP="000D53AC">
      <w:pPr>
        <w:pStyle w:val="NumberedList1"/>
      </w:pPr>
      <w:r w:rsidRPr="00AF5334">
        <w:t>Determine monitoring and reporting needs.</w:t>
      </w:r>
    </w:p>
    <w:p w:rsidR="00A52638" w:rsidRPr="00AF5334" w:rsidRDefault="0067712A" w:rsidP="001D3143">
      <w:pPr>
        <w:pStyle w:val="Heading1"/>
      </w:pPr>
      <w:r w:rsidRPr="00AF5334">
        <w:br w:type="page"/>
      </w:r>
      <w:bookmarkStart w:id="9" w:name="_Toc191462965"/>
      <w:bookmarkStart w:id="10" w:name="_Toc230000210"/>
      <w:r w:rsidR="00967BB7">
        <w:lastRenderedPageBreak/>
        <w:t xml:space="preserve">Learn About </w:t>
      </w:r>
      <w:r w:rsidR="00A52638" w:rsidRPr="00AF5334">
        <w:t>Product Activation</w:t>
      </w:r>
      <w:bookmarkEnd w:id="9"/>
      <w:bookmarkEnd w:id="10"/>
    </w:p>
    <w:p w:rsidR="00A52638" w:rsidRPr="00AF5334" w:rsidRDefault="00A52638" w:rsidP="00A52638">
      <w:pPr>
        <w:pStyle w:val="Norm"/>
      </w:pPr>
      <w:r w:rsidRPr="00AF5334">
        <w:rPr>
          <w:rStyle w:val="Emphasis"/>
        </w:rPr>
        <w:t>Product activation</w:t>
      </w:r>
      <w:r w:rsidRPr="00AF5334">
        <w:t xml:space="preserve"> is the process of validating software with the manufacturer. Activation confirms the genuine status of a product and that the product key is not compromised. It is analogous to the activation of credit cards or new mobile phones. Activation establishes a relationship between the software’s product key and a particular installation of that software on a device.</w:t>
      </w:r>
    </w:p>
    <w:p w:rsidR="00A53B69" w:rsidRDefault="00A52638" w:rsidP="00A52638">
      <w:pPr>
        <w:pStyle w:val="Norm"/>
      </w:pPr>
      <w:r w:rsidRPr="00AF5334">
        <w:t xml:space="preserve">All </w:t>
      </w:r>
      <w:r w:rsidR="00A53B69" w:rsidRPr="00AF5334">
        <w:t xml:space="preserve">activation </w:t>
      </w:r>
      <w:r w:rsidRPr="00AF5334">
        <w:t xml:space="preserve">methods </w:t>
      </w:r>
      <w:r w:rsidR="00A53B69">
        <w:t xml:space="preserve">that are </w:t>
      </w:r>
      <w:r w:rsidRPr="00AF5334">
        <w:t xml:space="preserve">used by Microsoft are designed to help protect user privacy. Data that is sent during activation is not traceable to the computer or user. The data that is gathered is used to confirm </w:t>
      </w:r>
      <w:r w:rsidR="00A53B69">
        <w:t>that the software is</w:t>
      </w:r>
      <w:r w:rsidR="00A53B69" w:rsidRPr="00AF5334">
        <w:t xml:space="preserve"> </w:t>
      </w:r>
      <w:r w:rsidR="00A53B69">
        <w:t xml:space="preserve">a </w:t>
      </w:r>
      <w:r w:rsidRPr="00AF5334">
        <w:t xml:space="preserve">legally licensed copy. It is then aggregated for statistical analysis. Microsoft does not use this information to identify or contact </w:t>
      </w:r>
      <w:r w:rsidR="001D3143" w:rsidRPr="00AF5334">
        <w:t>the user or organization</w:t>
      </w:r>
      <w:r w:rsidRPr="00AF5334">
        <w:t xml:space="preserve">. </w:t>
      </w:r>
    </w:p>
    <w:p w:rsidR="00A52638" w:rsidRPr="00AF5334" w:rsidRDefault="00A52638" w:rsidP="00A52638">
      <w:pPr>
        <w:pStyle w:val="Norm"/>
      </w:pPr>
      <w:r w:rsidRPr="00AF5334">
        <w:t xml:space="preserve">For example, during online activations, information such as the software version, language, </w:t>
      </w:r>
      <w:r w:rsidR="00A53B69">
        <w:t xml:space="preserve">the </w:t>
      </w:r>
      <w:r w:rsidRPr="00AF5334">
        <w:t>product key</w:t>
      </w:r>
      <w:r w:rsidR="00A53B69">
        <w:t>,</w:t>
      </w:r>
      <w:r w:rsidRPr="00AF5334">
        <w:t xml:space="preserve"> the </w:t>
      </w:r>
      <w:r w:rsidR="001D3143" w:rsidRPr="00AF5334">
        <w:t>Internet Protocol (</w:t>
      </w:r>
      <w:r w:rsidRPr="00AF5334">
        <w:t>IP</w:t>
      </w:r>
      <w:r w:rsidR="001D3143" w:rsidRPr="00AF5334">
        <w:t>)</w:t>
      </w:r>
      <w:r w:rsidRPr="00AF5334">
        <w:t xml:space="preserve"> address</w:t>
      </w:r>
      <w:r w:rsidR="00A53B69">
        <w:t>,</w:t>
      </w:r>
      <w:r w:rsidRPr="00AF5334">
        <w:t xml:space="preserve"> and information about the hardware of the device</w:t>
      </w:r>
      <w:r w:rsidR="00A53B69">
        <w:t xml:space="preserve"> are sent to Microsoft</w:t>
      </w:r>
      <w:r w:rsidRPr="00AF5334">
        <w:t>. The IP address is used only to verify the location of the request</w:t>
      </w:r>
      <w:r w:rsidR="001D3143" w:rsidRPr="00AF5334">
        <w:t xml:space="preserve"> </w:t>
      </w:r>
      <w:r w:rsidR="00A53B69">
        <w:t>because</w:t>
      </w:r>
      <w:r w:rsidR="00A53B69" w:rsidRPr="00AF5334">
        <w:t xml:space="preserve"> </w:t>
      </w:r>
      <w:r w:rsidRPr="00AF5334">
        <w:t>some editions of Windows</w:t>
      </w:r>
      <w:r w:rsidR="00336424">
        <w:t xml:space="preserve"> </w:t>
      </w:r>
      <w:r w:rsidRPr="00AF5334">
        <w:t>such as Windows</w:t>
      </w:r>
      <w:r w:rsidR="00A53B69">
        <w:t> 7</w:t>
      </w:r>
      <w:r w:rsidRPr="00AF5334">
        <w:t xml:space="preserve"> Starter</w:t>
      </w:r>
      <w:r w:rsidR="00336424">
        <w:t xml:space="preserve"> </w:t>
      </w:r>
      <w:r w:rsidRPr="00AF5334">
        <w:t xml:space="preserve">can be activated </w:t>
      </w:r>
      <w:r w:rsidR="00A53B69" w:rsidRPr="00AF5334">
        <w:t xml:space="preserve">only </w:t>
      </w:r>
      <w:r w:rsidRPr="00AF5334">
        <w:t>within certain target market geographies.</w:t>
      </w:r>
    </w:p>
    <w:p w:rsidR="00A52638" w:rsidRPr="00AF5334" w:rsidRDefault="00A52638" w:rsidP="00A52638">
      <w:pPr>
        <w:pStyle w:val="Heading2"/>
      </w:pPr>
      <w:bookmarkStart w:id="11" w:name="_Toc191462969"/>
      <w:bookmarkStart w:id="12" w:name="_Toc230000211"/>
      <w:r w:rsidRPr="00AF5334">
        <w:t xml:space="preserve">Activation </w:t>
      </w:r>
      <w:bookmarkEnd w:id="11"/>
      <w:bookmarkEnd w:id="12"/>
      <w:r w:rsidR="00EF679B">
        <w:t>O</w:t>
      </w:r>
      <w:r w:rsidR="00EF679B" w:rsidRPr="00AF5334">
        <w:t>ptions</w:t>
      </w:r>
    </w:p>
    <w:p w:rsidR="00A52638" w:rsidRPr="00AF5334" w:rsidRDefault="001D3143" w:rsidP="00A52638">
      <w:pPr>
        <w:pStyle w:val="Norm"/>
      </w:pPr>
      <w:r w:rsidRPr="00AF5334">
        <w:t>L</w:t>
      </w:r>
      <w:r w:rsidR="00A52638" w:rsidRPr="00AF5334">
        <w:t>icenses for Windows</w:t>
      </w:r>
      <w:r w:rsidR="00A53B69">
        <w:t> 7</w:t>
      </w:r>
      <w:r w:rsidR="00A52638" w:rsidRPr="00AF5334">
        <w:t xml:space="preserve"> and Windows Server</w:t>
      </w:r>
      <w:r w:rsidR="00A53B69">
        <w:t> 2</w:t>
      </w:r>
      <w:r w:rsidR="00A52638" w:rsidRPr="00AF5334">
        <w:t>008</w:t>
      </w:r>
      <w:r w:rsidR="00A53B69">
        <w:t> R2</w:t>
      </w:r>
      <w:r w:rsidR="00A52638" w:rsidRPr="00AF5334">
        <w:t xml:space="preserve"> </w:t>
      </w:r>
      <w:r w:rsidRPr="00AF5334">
        <w:t xml:space="preserve">can be obtained </w:t>
      </w:r>
      <w:r w:rsidR="00A52638" w:rsidRPr="00AF5334">
        <w:t xml:space="preserve">through one of three basic channels: retail, </w:t>
      </w:r>
      <w:r w:rsidRPr="00AF5334">
        <w:t>original equipment manufacturer (</w:t>
      </w:r>
      <w:r w:rsidR="00A52638" w:rsidRPr="00AF5334">
        <w:t>OEM</w:t>
      </w:r>
      <w:r w:rsidRPr="00AF5334">
        <w:t>)</w:t>
      </w:r>
      <w:r w:rsidR="00A52638" w:rsidRPr="00AF5334">
        <w:t xml:space="preserve">, or </w:t>
      </w:r>
      <w:r w:rsidRPr="00AF5334">
        <w:t>V</w:t>
      </w:r>
      <w:r w:rsidR="00A52638" w:rsidRPr="00AF5334">
        <w:t xml:space="preserve">olume </w:t>
      </w:r>
      <w:r w:rsidRPr="00AF5334">
        <w:t>L</w:t>
      </w:r>
      <w:r w:rsidR="00A52638" w:rsidRPr="00AF5334">
        <w:t xml:space="preserve">icensing. Each channel has its own unique methods of activation. </w:t>
      </w:r>
      <w:r w:rsidRPr="00AF5334">
        <w:t>Because</w:t>
      </w:r>
      <w:r w:rsidR="00A52638" w:rsidRPr="00AF5334">
        <w:t xml:space="preserve"> organizations can obtain their operating systems through any of the three available channels, they can choose a combination of activation methods.</w:t>
      </w:r>
    </w:p>
    <w:p w:rsidR="00A52638" w:rsidRPr="00AF5334" w:rsidRDefault="00A52638" w:rsidP="00A52638">
      <w:pPr>
        <w:pStyle w:val="Heading3"/>
      </w:pPr>
      <w:bookmarkStart w:id="13" w:name="_Toc191462970"/>
      <w:bookmarkStart w:id="14" w:name="_Toc230000212"/>
      <w:r w:rsidRPr="00AF5334">
        <w:t>Retail</w:t>
      </w:r>
      <w:bookmarkEnd w:id="13"/>
      <w:bookmarkEnd w:id="14"/>
    </w:p>
    <w:p w:rsidR="00A52638" w:rsidRPr="00AF5334" w:rsidRDefault="00A52638" w:rsidP="00A52638">
      <w:pPr>
        <w:pStyle w:val="Norm"/>
      </w:pPr>
      <w:r w:rsidRPr="00AF5334">
        <w:t>Windows</w:t>
      </w:r>
      <w:r w:rsidR="00A53B69">
        <w:t> 7</w:t>
      </w:r>
      <w:r w:rsidRPr="00AF5334">
        <w:t xml:space="preserve"> and Windows Server</w:t>
      </w:r>
      <w:r w:rsidR="00A53B69">
        <w:t> 2</w:t>
      </w:r>
      <w:r w:rsidRPr="00AF5334">
        <w:t>008</w:t>
      </w:r>
      <w:r w:rsidR="00A53B69">
        <w:t> R2</w:t>
      </w:r>
      <w:r w:rsidRPr="00AF5334">
        <w:t xml:space="preserve"> products </w:t>
      </w:r>
      <w:r w:rsidR="00A53B69">
        <w:t xml:space="preserve">that are </w:t>
      </w:r>
      <w:r w:rsidRPr="00AF5334">
        <w:t xml:space="preserve">acquired through a retail store are individually licensed and are activated in the same way as retail versions of </w:t>
      </w:r>
      <w:r w:rsidR="00D41F17" w:rsidRPr="00AF5334">
        <w:t xml:space="preserve">the </w:t>
      </w:r>
      <w:r w:rsidRPr="00AF5334">
        <w:t>Windows</w:t>
      </w:r>
      <w:r w:rsidR="00D41F17" w:rsidRPr="00AF5334">
        <w:t> </w:t>
      </w:r>
      <w:r w:rsidR="00EB17C5">
        <w:t>Vista</w:t>
      </w:r>
      <w:r w:rsidR="00EB17C5" w:rsidRPr="00AF5334">
        <w:t xml:space="preserve"> </w:t>
      </w:r>
      <w:r w:rsidRPr="00AF5334">
        <w:t>and Windows Server</w:t>
      </w:r>
      <w:r w:rsidR="00A53B69">
        <w:t> 2</w:t>
      </w:r>
      <w:r w:rsidR="00EB17C5">
        <w:t>008</w:t>
      </w:r>
      <w:r w:rsidR="00EB17C5" w:rsidRPr="00AF5334">
        <w:t xml:space="preserve"> </w:t>
      </w:r>
      <w:r w:rsidR="00D41F17" w:rsidRPr="00AF5334">
        <w:t>operating systems</w:t>
      </w:r>
      <w:r w:rsidRPr="00AF5334">
        <w:t xml:space="preserve">. Each purchased copy comes with one unique product key </w:t>
      </w:r>
      <w:r w:rsidR="002E4B58">
        <w:t>(printed</w:t>
      </w:r>
      <w:r w:rsidR="002E4B58" w:rsidRPr="00AF5334">
        <w:t xml:space="preserve"> </w:t>
      </w:r>
      <w:r w:rsidRPr="00AF5334">
        <w:t>on the product packaging</w:t>
      </w:r>
      <w:r w:rsidR="002E4B58">
        <w:t>)</w:t>
      </w:r>
      <w:r w:rsidRPr="00AF5334">
        <w:t xml:space="preserve">, which </w:t>
      </w:r>
      <w:r w:rsidR="002E4B58">
        <w:t>the user</w:t>
      </w:r>
      <w:r w:rsidR="002E4B58" w:rsidRPr="00AF5334">
        <w:t xml:space="preserve"> </w:t>
      </w:r>
      <w:r w:rsidR="002E4B58">
        <w:t>enters</w:t>
      </w:r>
      <w:r w:rsidRPr="00AF5334">
        <w:t xml:space="preserve"> during the </w:t>
      </w:r>
      <w:r w:rsidR="002E4B58" w:rsidRPr="00AF5334">
        <w:t xml:space="preserve">product </w:t>
      </w:r>
      <w:r w:rsidRPr="00AF5334">
        <w:t xml:space="preserve">installation. </w:t>
      </w:r>
      <w:r w:rsidR="00D41F17" w:rsidRPr="00AF5334">
        <w:t>The computer uses t</w:t>
      </w:r>
      <w:r w:rsidRPr="00AF5334">
        <w:t xml:space="preserve">his product key to complete the activation after the installation of the </w:t>
      </w:r>
      <w:r w:rsidRPr="00AF5334">
        <w:lastRenderedPageBreak/>
        <w:t xml:space="preserve">operating system is complete. This </w:t>
      </w:r>
      <w:r w:rsidR="002E4B58">
        <w:t xml:space="preserve">final </w:t>
      </w:r>
      <w:r w:rsidRPr="00AF5334">
        <w:t xml:space="preserve">activation </w:t>
      </w:r>
      <w:r w:rsidR="002E4B58">
        <w:t xml:space="preserve">step </w:t>
      </w:r>
      <w:r w:rsidRPr="00AF5334">
        <w:t>can be accomplished online or by telephone.</w:t>
      </w:r>
    </w:p>
    <w:p w:rsidR="00A52638" w:rsidRPr="00AF5334" w:rsidRDefault="00A52638" w:rsidP="00A52638">
      <w:pPr>
        <w:pStyle w:val="Heading3"/>
      </w:pPr>
      <w:bookmarkStart w:id="15" w:name="_Toc191462971"/>
      <w:bookmarkStart w:id="16" w:name="_Toc230000213"/>
      <w:r w:rsidRPr="00AF5334">
        <w:t>Original Equipment Manufacturer</w:t>
      </w:r>
      <w:bookmarkEnd w:id="15"/>
      <w:bookmarkEnd w:id="16"/>
    </w:p>
    <w:p w:rsidR="00A52638" w:rsidRPr="00AF5334" w:rsidRDefault="00A52638" w:rsidP="00A52638">
      <w:pPr>
        <w:pStyle w:val="Norm"/>
      </w:pPr>
      <w:r w:rsidRPr="00AF5334">
        <w:t xml:space="preserve">Most OEMs sell systems that include a standard build of </w:t>
      </w:r>
      <w:r w:rsidR="002E4B58">
        <w:t xml:space="preserve">the </w:t>
      </w:r>
      <w:r w:rsidRPr="00AF5334">
        <w:t>Windows</w:t>
      </w:r>
      <w:r w:rsidR="00A53B69">
        <w:t> 7</w:t>
      </w:r>
      <w:r w:rsidRPr="00AF5334">
        <w:t xml:space="preserve"> or Windows Server</w:t>
      </w:r>
      <w:r w:rsidR="00A53B69">
        <w:t> 2</w:t>
      </w:r>
      <w:r w:rsidRPr="00AF5334">
        <w:t>008</w:t>
      </w:r>
      <w:r w:rsidR="00A53B69">
        <w:t> R2</w:t>
      </w:r>
      <w:r w:rsidR="002E4B58">
        <w:t xml:space="preserve"> operating system</w:t>
      </w:r>
      <w:r w:rsidRPr="00AF5334">
        <w:t xml:space="preserve">. </w:t>
      </w:r>
      <w:r w:rsidR="00D41F17" w:rsidRPr="00AF5334">
        <w:t>Hardware</w:t>
      </w:r>
      <w:r w:rsidRPr="00AF5334">
        <w:t xml:space="preserve"> vendors perform OEM activation by associating </w:t>
      </w:r>
      <w:r w:rsidR="002E4B58">
        <w:t>the operating system</w:t>
      </w:r>
      <w:r w:rsidR="002E4B58" w:rsidRPr="00AF5334">
        <w:t xml:space="preserve"> </w:t>
      </w:r>
      <w:r w:rsidRPr="00AF5334">
        <w:t>to the firmware (</w:t>
      </w:r>
      <w:r w:rsidR="00D41F17" w:rsidRPr="00AF5334">
        <w:t xml:space="preserve">basic input/output system, or </w:t>
      </w:r>
      <w:r w:rsidRPr="00AF5334">
        <w:t xml:space="preserve">BIOS) of the </w:t>
      </w:r>
      <w:r w:rsidR="000144F2">
        <w:t>computer</w:t>
      </w:r>
      <w:r w:rsidRPr="00AF5334">
        <w:t xml:space="preserve">. This </w:t>
      </w:r>
      <w:r w:rsidR="00D41F17" w:rsidRPr="00AF5334">
        <w:t xml:space="preserve">process </w:t>
      </w:r>
      <w:r w:rsidRPr="00AF5334">
        <w:t xml:space="preserve">occurs before the </w:t>
      </w:r>
      <w:r w:rsidR="00D41F17" w:rsidRPr="00AF5334">
        <w:t>computer</w:t>
      </w:r>
      <w:r w:rsidRPr="00AF5334">
        <w:t xml:space="preserve"> </w:t>
      </w:r>
      <w:r w:rsidR="002E4B58">
        <w:t>is</w:t>
      </w:r>
      <w:r w:rsidR="002E4B58" w:rsidRPr="00AF5334">
        <w:t xml:space="preserve"> </w:t>
      </w:r>
      <w:r w:rsidRPr="00AF5334">
        <w:t xml:space="preserve">sent to the customer so that no additional actions are required </w:t>
      </w:r>
      <w:r w:rsidR="002E4B58">
        <w:t>by</w:t>
      </w:r>
      <w:r w:rsidR="002E4B58" w:rsidRPr="00AF5334">
        <w:t xml:space="preserve"> </w:t>
      </w:r>
      <w:r w:rsidRPr="00AF5334">
        <w:t xml:space="preserve">the user. This method of activation is known as </w:t>
      </w:r>
      <w:r w:rsidRPr="00AF5334">
        <w:rPr>
          <w:rStyle w:val="Emphasis"/>
        </w:rPr>
        <w:t xml:space="preserve">OEM </w:t>
      </w:r>
      <w:r w:rsidR="002E4B58">
        <w:rPr>
          <w:rStyle w:val="Emphasis"/>
        </w:rPr>
        <w:t>a</w:t>
      </w:r>
      <w:r w:rsidRPr="00AF5334">
        <w:rPr>
          <w:rStyle w:val="Emphasis"/>
        </w:rPr>
        <w:t>ctivation</w:t>
      </w:r>
      <w:r w:rsidRPr="00DF3122">
        <w:t>.</w:t>
      </w:r>
    </w:p>
    <w:p w:rsidR="00A52638" w:rsidRPr="00AF5334" w:rsidRDefault="00A52638" w:rsidP="00A52638">
      <w:pPr>
        <w:pStyle w:val="Norm"/>
      </w:pPr>
      <w:r w:rsidRPr="00AF5334">
        <w:t xml:space="preserve">OEM </w:t>
      </w:r>
      <w:r w:rsidR="002E4B58">
        <w:t>a</w:t>
      </w:r>
      <w:r w:rsidRPr="00AF5334">
        <w:t>ctivation</w:t>
      </w:r>
      <w:r w:rsidR="00302264">
        <w:t xml:space="preserve"> </w:t>
      </w:r>
      <w:r w:rsidRPr="00AF5334">
        <w:t xml:space="preserve">is valid as long as the customer uses the OEM-provided image on a system. </w:t>
      </w:r>
      <w:r w:rsidR="00D41F17" w:rsidRPr="00AF5334">
        <w:t>T</w:t>
      </w:r>
      <w:r w:rsidRPr="00AF5334">
        <w:t xml:space="preserve">o create a customized image, </w:t>
      </w:r>
      <w:r w:rsidR="00D41F17" w:rsidRPr="00AF5334">
        <w:t>customers</w:t>
      </w:r>
      <w:r w:rsidRPr="00AF5334">
        <w:t xml:space="preserve"> can use the image provided by </w:t>
      </w:r>
      <w:r w:rsidR="00D41F17" w:rsidRPr="00AF5334">
        <w:t xml:space="preserve">the </w:t>
      </w:r>
      <w:r w:rsidRPr="00AF5334">
        <w:t xml:space="preserve">OEM as the basis for creating </w:t>
      </w:r>
      <w:r w:rsidR="00D41F17" w:rsidRPr="00AF5334">
        <w:t>the</w:t>
      </w:r>
      <w:r w:rsidRPr="00AF5334">
        <w:t xml:space="preserve"> custom image. Otherwise, a different activation method</w:t>
      </w:r>
      <w:r w:rsidR="00D41F17" w:rsidRPr="00AF5334">
        <w:t xml:space="preserve"> must be used</w:t>
      </w:r>
      <w:r w:rsidRPr="00AF5334">
        <w:t>.</w:t>
      </w:r>
      <w:r w:rsidR="00EF679B">
        <w:t xml:space="preserve">  For further details on customizing Windows and activation impacts refer to the following </w:t>
      </w:r>
      <w:hyperlink r:id="rId12" w:history="1">
        <w:r w:rsidR="00EF679B" w:rsidRPr="00BE7988">
          <w:rPr>
            <w:rStyle w:val="Hyperlink"/>
            <w:rFonts w:cs="Verdana"/>
          </w:rPr>
          <w:t>whitepaper</w:t>
        </w:r>
      </w:hyperlink>
      <w:r w:rsidR="00EF679B">
        <w:t>.</w:t>
      </w:r>
    </w:p>
    <w:p w:rsidR="00A52638" w:rsidRPr="00AF5334" w:rsidRDefault="00A52638" w:rsidP="00A52638">
      <w:pPr>
        <w:pStyle w:val="Alert"/>
      </w:pPr>
      <w:r w:rsidRPr="00AF5334">
        <w:rPr>
          <w:b/>
        </w:rPr>
        <w:t>Note</w:t>
      </w:r>
      <w:r w:rsidRPr="00AF5334">
        <w:rPr>
          <w:b/>
          <w:kern w:val="24"/>
        </w:rPr>
        <w:t>   </w:t>
      </w:r>
      <w:r w:rsidRPr="00AF5334">
        <w:t xml:space="preserve">OEM activation is applicable to </w:t>
      </w:r>
      <w:r w:rsidR="00D41F17" w:rsidRPr="00AF5334">
        <w:t>computers</w:t>
      </w:r>
      <w:r w:rsidRPr="00AF5334">
        <w:t xml:space="preserve"> </w:t>
      </w:r>
      <w:r w:rsidR="002E4B58" w:rsidRPr="00AF5334">
        <w:t xml:space="preserve">with Windows installed </w:t>
      </w:r>
      <w:r w:rsidR="002E4B58">
        <w:t xml:space="preserve">that are </w:t>
      </w:r>
      <w:r w:rsidRPr="00AF5334">
        <w:t>purchased through OEM channels.</w:t>
      </w:r>
    </w:p>
    <w:p w:rsidR="00A52638" w:rsidRPr="00AF5334" w:rsidRDefault="00A52638" w:rsidP="00A52638">
      <w:pPr>
        <w:pStyle w:val="Heading3"/>
      </w:pPr>
      <w:bookmarkStart w:id="17" w:name="_Toc191462972"/>
      <w:bookmarkStart w:id="18" w:name="_Toc230000214"/>
      <w:r w:rsidRPr="00AF5334">
        <w:t>Volume Licensing</w:t>
      </w:r>
      <w:bookmarkEnd w:id="17"/>
      <w:bookmarkEnd w:id="18"/>
    </w:p>
    <w:p w:rsidR="0019382F" w:rsidRDefault="00A52638" w:rsidP="00A52638">
      <w:pPr>
        <w:pStyle w:val="Norm"/>
      </w:pPr>
      <w:r w:rsidRPr="00AF5334">
        <w:t xml:space="preserve">Microsoft </w:t>
      </w:r>
      <w:r w:rsidR="00D41F17" w:rsidRPr="00AF5334">
        <w:t>V</w:t>
      </w:r>
      <w:r w:rsidRPr="00AF5334">
        <w:t xml:space="preserve">olume </w:t>
      </w:r>
      <w:r w:rsidR="00D41F17" w:rsidRPr="00AF5334">
        <w:t>L</w:t>
      </w:r>
      <w:r w:rsidRPr="00AF5334">
        <w:t xml:space="preserve">icensing offers customized programs </w:t>
      </w:r>
      <w:r w:rsidR="0019382F">
        <w:t xml:space="preserve">that are </w:t>
      </w:r>
      <w:r w:rsidRPr="00AF5334">
        <w:t xml:space="preserve">tailored to the size and purchasing preference of </w:t>
      </w:r>
      <w:r w:rsidR="00D41F17" w:rsidRPr="00AF5334">
        <w:t>the</w:t>
      </w:r>
      <w:r w:rsidRPr="00AF5334">
        <w:t xml:space="preserve"> </w:t>
      </w:r>
      <w:r w:rsidR="00D41F17" w:rsidRPr="00AF5334">
        <w:t>organization</w:t>
      </w:r>
      <w:r w:rsidRPr="00AF5334">
        <w:t xml:space="preserve">. These programs provide simple, flexible, and affordable solutions that enable </w:t>
      </w:r>
      <w:r w:rsidR="00D41F17" w:rsidRPr="00AF5334">
        <w:t>organizations</w:t>
      </w:r>
      <w:r w:rsidRPr="00AF5334">
        <w:t xml:space="preserve"> to easily manage </w:t>
      </w:r>
      <w:r w:rsidR="00D41F17" w:rsidRPr="00AF5334">
        <w:t>their</w:t>
      </w:r>
      <w:r w:rsidRPr="00AF5334">
        <w:t xml:space="preserve"> licenses. To become a </w:t>
      </w:r>
      <w:r w:rsidR="00D41F17" w:rsidRPr="00AF5334">
        <w:t>V</w:t>
      </w:r>
      <w:r w:rsidRPr="00AF5334">
        <w:t xml:space="preserve">olume </w:t>
      </w:r>
      <w:r w:rsidR="00D41F17" w:rsidRPr="00AF5334">
        <w:t xml:space="preserve">Licensing </w:t>
      </w:r>
      <w:r w:rsidRPr="00AF5334">
        <w:t xml:space="preserve">customer, </w:t>
      </w:r>
      <w:r w:rsidR="00D41F17" w:rsidRPr="00AF5334">
        <w:t>the organization</w:t>
      </w:r>
      <w:r w:rsidRPr="00AF5334">
        <w:t xml:space="preserve"> need</w:t>
      </w:r>
      <w:r w:rsidR="00D41F17" w:rsidRPr="00AF5334">
        <w:t>s</w:t>
      </w:r>
      <w:r w:rsidRPr="00AF5334">
        <w:t xml:space="preserve"> to set up a </w:t>
      </w:r>
      <w:r w:rsidR="00D41F17" w:rsidRPr="00AF5334">
        <w:t>V</w:t>
      </w:r>
      <w:r w:rsidRPr="00AF5334">
        <w:t xml:space="preserve">olume </w:t>
      </w:r>
      <w:r w:rsidR="00D41F17" w:rsidRPr="00AF5334">
        <w:t>L</w:t>
      </w:r>
      <w:r w:rsidRPr="00AF5334">
        <w:t xml:space="preserve">icense agreement with Microsoft. </w:t>
      </w:r>
    </w:p>
    <w:p w:rsidR="006E37EB" w:rsidRDefault="00A52638" w:rsidP="00A52638">
      <w:pPr>
        <w:pStyle w:val="Norm"/>
        <w:rPr>
          <w:b/>
        </w:rPr>
      </w:pPr>
      <w:r w:rsidRPr="00AF5334">
        <w:t xml:space="preserve">There are two legal ways to acquire a full </w:t>
      </w:r>
      <w:r w:rsidR="0019382F" w:rsidRPr="00AF5334">
        <w:t xml:space="preserve">license </w:t>
      </w:r>
      <w:r w:rsidR="0019382F">
        <w:t xml:space="preserve">for a new computer with a </w:t>
      </w:r>
      <w:r w:rsidRPr="00AF5334">
        <w:t xml:space="preserve">Windows </w:t>
      </w:r>
      <w:r w:rsidR="00982296">
        <w:t xml:space="preserve">client </w:t>
      </w:r>
      <w:r w:rsidR="0019382F">
        <w:t xml:space="preserve">operating </w:t>
      </w:r>
      <w:r w:rsidRPr="00AF5334">
        <w:t>system.</w:t>
      </w:r>
      <w:r w:rsidRPr="00AF5334">
        <w:rPr>
          <w:b/>
        </w:rPr>
        <w:t xml:space="preserve"> </w:t>
      </w:r>
      <w:r w:rsidRPr="00AF5334">
        <w:t xml:space="preserve">The first and most economical way is </w:t>
      </w:r>
      <w:r w:rsidR="0019382F">
        <w:t xml:space="preserve">to have the license </w:t>
      </w:r>
      <w:r w:rsidRPr="00AF5334">
        <w:t xml:space="preserve">preinstalled through the </w:t>
      </w:r>
      <w:r w:rsidR="0019382F">
        <w:t xml:space="preserve">original equipment </w:t>
      </w:r>
      <w:r w:rsidRPr="00AF5334">
        <w:t>manufacturer.</w:t>
      </w:r>
      <w:r w:rsidRPr="00AF5334">
        <w:rPr>
          <w:b/>
        </w:rPr>
        <w:t xml:space="preserve"> </w:t>
      </w:r>
      <w:r w:rsidRPr="00AF5334">
        <w:t xml:space="preserve">The other option </w:t>
      </w:r>
      <w:r w:rsidR="00EF679B">
        <w:t xml:space="preserve">is to purchase </w:t>
      </w:r>
      <w:r w:rsidR="0019382F">
        <w:t xml:space="preserve">a </w:t>
      </w:r>
      <w:r w:rsidRPr="00AF5334">
        <w:t>full</w:t>
      </w:r>
      <w:r w:rsidR="0019382F">
        <w:t>y</w:t>
      </w:r>
      <w:r w:rsidRPr="00AF5334">
        <w:t xml:space="preserve"> packaged retail product.</w:t>
      </w:r>
      <w:r w:rsidRPr="00AF5334">
        <w:rPr>
          <w:b/>
        </w:rPr>
        <w:t xml:space="preserve"> </w:t>
      </w:r>
    </w:p>
    <w:p w:rsidR="006E37EB" w:rsidRDefault="00A52638" w:rsidP="00A52638">
      <w:pPr>
        <w:pStyle w:val="Norm"/>
      </w:pPr>
      <w:r w:rsidRPr="00AF5334">
        <w:t>Microsoft Volume Licensing programs such as Open License, Select License, and Enterprise Agreements cover</w:t>
      </w:r>
      <w:r w:rsidRPr="00AF5334">
        <w:rPr>
          <w:b/>
        </w:rPr>
        <w:t xml:space="preserve"> </w:t>
      </w:r>
      <w:r w:rsidR="006E37EB" w:rsidRPr="00AF5334">
        <w:t xml:space="preserve">only </w:t>
      </w:r>
      <w:r w:rsidRPr="00AF5334">
        <w:t xml:space="preserve">upgrades </w:t>
      </w:r>
      <w:r w:rsidR="006E37EB">
        <w:t xml:space="preserve">to </w:t>
      </w:r>
      <w:r w:rsidR="006E37EB" w:rsidRPr="00AF5334">
        <w:t xml:space="preserve">Windows </w:t>
      </w:r>
      <w:r w:rsidR="00982296">
        <w:t xml:space="preserve">client </w:t>
      </w:r>
      <w:r w:rsidR="006E37EB">
        <w:t>operating systems</w:t>
      </w:r>
      <w:r w:rsidR="00EF679B">
        <w:t xml:space="preserve">.  A </w:t>
      </w:r>
      <w:r w:rsidR="00FF1392">
        <w:t xml:space="preserve">qualifying OS licensing </w:t>
      </w:r>
      <w:r w:rsidR="00EF679B">
        <w:t xml:space="preserve">is needed </w:t>
      </w:r>
      <w:r w:rsidR="00FF1392">
        <w:t xml:space="preserve">for each computer before upgrade rights </w:t>
      </w:r>
      <w:r w:rsidR="00EF679B">
        <w:t xml:space="preserve">obtained through Volume Licensing </w:t>
      </w:r>
      <w:r w:rsidR="00FF1392">
        <w:t>can be exercised</w:t>
      </w:r>
      <w:r w:rsidR="00EF679B">
        <w:t xml:space="preserve"> on these computers</w:t>
      </w:r>
      <w:r w:rsidR="00FF1392">
        <w:t xml:space="preserve">. </w:t>
      </w:r>
    </w:p>
    <w:p w:rsidR="00A52638" w:rsidRDefault="00A52638" w:rsidP="00A52638">
      <w:pPr>
        <w:pStyle w:val="Norm"/>
      </w:pPr>
      <w:r w:rsidRPr="00AF5334">
        <w:lastRenderedPageBreak/>
        <w:t>For more information on Volume Licensing</w:t>
      </w:r>
      <w:r w:rsidR="000B4B60">
        <w:t xml:space="preserve"> including list of qualifying OS</w:t>
      </w:r>
      <w:r w:rsidRPr="00AF5334">
        <w:t xml:space="preserve">, go to </w:t>
      </w:r>
      <w:hyperlink r:id="rId13" w:history="1">
        <w:r w:rsidRPr="00AF5334">
          <w:rPr>
            <w:rStyle w:val="Hyperlink"/>
          </w:rPr>
          <w:t>http://go.microsoft.com/fwlink/?LinkId=73076</w:t>
        </w:r>
      </w:hyperlink>
      <w:r w:rsidRPr="00AF5334">
        <w:t>.</w:t>
      </w:r>
    </w:p>
    <w:p w:rsidR="00982296" w:rsidRDefault="002E4B58">
      <w:pPr>
        <w:pStyle w:val="Alert"/>
      </w:pPr>
      <w:r w:rsidRPr="00EF679B">
        <w:rPr>
          <w:b/>
        </w:rPr>
        <w:t>Note</w:t>
      </w:r>
      <w:r w:rsidR="00EF679B" w:rsidRPr="00EF679B">
        <w:rPr>
          <w:b/>
        </w:rPr>
        <w:t>:</w:t>
      </w:r>
      <w:r>
        <w:t>   </w:t>
      </w:r>
      <w:r w:rsidRPr="00AF5334">
        <w:t>Some editions of Windows, such as Windows</w:t>
      </w:r>
      <w:r>
        <w:t> 7</w:t>
      </w:r>
      <w:r w:rsidRPr="00AF5334">
        <w:t xml:space="preserve"> Enterprise, are available only through the Volume Licensing channel.</w:t>
      </w:r>
    </w:p>
    <w:p w:rsidR="00A52638" w:rsidRPr="00AF5334" w:rsidRDefault="00A52638" w:rsidP="00A52638">
      <w:pPr>
        <w:pStyle w:val="Heading2"/>
      </w:pPr>
      <w:bookmarkStart w:id="19" w:name="_Toc191462973"/>
      <w:bookmarkStart w:id="20" w:name="_Toc230000215"/>
      <w:r w:rsidRPr="00AF5334">
        <w:t>Volume Activation Models</w:t>
      </w:r>
      <w:bookmarkEnd w:id="19"/>
      <w:bookmarkEnd w:id="20"/>
    </w:p>
    <w:p w:rsidR="008906B2" w:rsidRDefault="00A52638" w:rsidP="00A52638">
      <w:pPr>
        <w:pStyle w:val="Norm"/>
      </w:pPr>
      <w:r w:rsidRPr="00AF5334">
        <w:t>Volume Activation allow</w:t>
      </w:r>
      <w:r w:rsidR="006E37EB">
        <w:t>s</w:t>
      </w:r>
      <w:r w:rsidRPr="00AF5334">
        <w:t xml:space="preserve"> volume license customers to automate the activation process </w:t>
      </w:r>
      <w:r w:rsidR="008906B2">
        <w:t>so</w:t>
      </w:r>
      <w:r w:rsidRPr="00AF5334">
        <w:t xml:space="preserve"> that</w:t>
      </w:r>
      <w:r w:rsidR="008906B2">
        <w:t xml:space="preserve"> it</w:t>
      </w:r>
      <w:r w:rsidRPr="00AF5334">
        <w:t xml:space="preserve"> is transparent to users. Volume Activation applies to </w:t>
      </w:r>
      <w:r w:rsidR="00D41F17" w:rsidRPr="00AF5334">
        <w:t>computers</w:t>
      </w:r>
      <w:r w:rsidRPr="00AF5334">
        <w:t xml:space="preserve"> that are covered under a Volume Licensing program. It is used strictly as a tool for activation</w:t>
      </w:r>
      <w:r w:rsidR="008906B2">
        <w:t>,</w:t>
      </w:r>
      <w:r w:rsidRPr="00AF5334">
        <w:t xml:space="preserve"> and </w:t>
      </w:r>
      <w:r w:rsidR="008906B2">
        <w:t xml:space="preserve">it </w:t>
      </w:r>
      <w:r w:rsidRPr="00AF5334">
        <w:t>is no</w:t>
      </w:r>
      <w:r w:rsidR="008906B2">
        <w:t>t</w:t>
      </w:r>
      <w:r w:rsidRPr="00AF5334">
        <w:t xml:space="preserve"> tied to license invoicing or billing. </w:t>
      </w:r>
    </w:p>
    <w:p w:rsidR="00A52638" w:rsidRPr="00AF5334" w:rsidRDefault="00A52638" w:rsidP="00A52638">
      <w:pPr>
        <w:pStyle w:val="Norm"/>
      </w:pPr>
      <w:r w:rsidRPr="00AF5334">
        <w:t>Volume Activation provides two models for completing volume activations</w:t>
      </w:r>
      <w:r w:rsidR="00D41F17" w:rsidRPr="00AF5334">
        <w:t>:</w:t>
      </w:r>
      <w:r w:rsidRPr="00AF5334">
        <w:t xml:space="preserve"> Key Management Service (KMS) and Multiple Activation Key (MAK). KMS allows organizations to activate systems within their network, </w:t>
      </w:r>
      <w:r w:rsidR="008906B2">
        <w:t>and</w:t>
      </w:r>
      <w:r w:rsidR="008906B2" w:rsidRPr="00AF5334">
        <w:t xml:space="preserve"> </w:t>
      </w:r>
      <w:r w:rsidRPr="00AF5334">
        <w:t xml:space="preserve">MAK activates systems on a one-time basis </w:t>
      </w:r>
      <w:r w:rsidR="008906B2">
        <w:t xml:space="preserve">by </w:t>
      </w:r>
      <w:r w:rsidRPr="00AF5334">
        <w:t xml:space="preserve">using </w:t>
      </w:r>
      <w:r w:rsidR="008906B2">
        <w:t xml:space="preserve">the </w:t>
      </w:r>
      <w:r w:rsidRPr="00AF5334">
        <w:t>hosted activation services</w:t>
      </w:r>
      <w:r w:rsidR="008906B2">
        <w:t xml:space="preserve"> provided by Microsoft</w:t>
      </w:r>
      <w:r w:rsidRPr="00AF5334">
        <w:t>. Customers can use either or both key types to activate systems in their environment</w:t>
      </w:r>
      <w:r w:rsidR="008906B2">
        <w:t>s</w:t>
      </w:r>
      <w:r w:rsidRPr="00AF5334">
        <w:t>.</w:t>
      </w:r>
    </w:p>
    <w:p w:rsidR="00A52638" w:rsidRPr="00AF5334" w:rsidRDefault="00A52638" w:rsidP="00A52638">
      <w:pPr>
        <w:pStyle w:val="Heading3"/>
      </w:pPr>
      <w:bookmarkStart w:id="21" w:name="_Toc191462974"/>
      <w:bookmarkStart w:id="22" w:name="_Toc230000216"/>
      <w:r w:rsidRPr="00AF5334">
        <w:t>Key Management Service</w:t>
      </w:r>
      <w:bookmarkEnd w:id="21"/>
      <w:bookmarkEnd w:id="22"/>
    </w:p>
    <w:p w:rsidR="00A52638" w:rsidRPr="00AF5334" w:rsidRDefault="00A52638" w:rsidP="00A52638">
      <w:pPr>
        <w:pStyle w:val="Norm"/>
      </w:pPr>
      <w:r w:rsidRPr="00AF5334">
        <w:t xml:space="preserve">With KMS, </w:t>
      </w:r>
      <w:r w:rsidR="0009284C" w:rsidRPr="00AF5334">
        <w:t>IT pros</w:t>
      </w:r>
      <w:r w:rsidRPr="00AF5334">
        <w:t xml:space="preserve"> can complete activations on </w:t>
      </w:r>
      <w:r w:rsidR="0009284C" w:rsidRPr="00AF5334">
        <w:t>their</w:t>
      </w:r>
      <w:r w:rsidRPr="00AF5334">
        <w:t xml:space="preserve"> local network, eliminating the need for individual computers to connect to Microsoft for product activation. KMS is a lightweight service that does not require a dedicated system and can easily be co-hosted on a system that provides other services. By default, volume editions of Windows</w:t>
      </w:r>
      <w:r w:rsidR="00A53B69">
        <w:t> 7</w:t>
      </w:r>
      <w:r w:rsidRPr="00AF5334">
        <w:t xml:space="preserve"> and Windows Server</w:t>
      </w:r>
      <w:r w:rsidR="00A53B69">
        <w:t> 2</w:t>
      </w:r>
      <w:r w:rsidRPr="00AF5334">
        <w:t>008</w:t>
      </w:r>
      <w:r w:rsidR="00A53B69">
        <w:t> R2</w:t>
      </w:r>
      <w:r w:rsidRPr="00AF5334">
        <w:t xml:space="preserve"> connect to a system that hosts the KMS service to request activation. No action is required </w:t>
      </w:r>
      <w:r w:rsidR="00973E68">
        <w:t>from</w:t>
      </w:r>
      <w:r w:rsidR="00973E68" w:rsidRPr="00AF5334">
        <w:t xml:space="preserve"> </w:t>
      </w:r>
      <w:r w:rsidRPr="00AF5334">
        <w:t>the user.</w:t>
      </w:r>
    </w:p>
    <w:p w:rsidR="00A52638" w:rsidRPr="00AF5334" w:rsidRDefault="00A52638" w:rsidP="00A52638">
      <w:pPr>
        <w:pStyle w:val="Norm"/>
      </w:pPr>
      <w:r w:rsidRPr="00AF5334">
        <w:t xml:space="preserve">KMS requires a minimum number of computers </w:t>
      </w:r>
      <w:r w:rsidR="009813A0">
        <w:t xml:space="preserve">(physical or </w:t>
      </w:r>
      <w:r w:rsidR="00973E68">
        <w:t>virtual machines</w:t>
      </w:r>
      <w:r w:rsidR="009813A0">
        <w:t xml:space="preserve">) </w:t>
      </w:r>
      <w:r w:rsidRPr="00AF5334">
        <w:t xml:space="preserve">in a network environment. </w:t>
      </w:r>
      <w:r w:rsidR="00381532" w:rsidRPr="00AF5334">
        <w:t>The organization must have</w:t>
      </w:r>
      <w:r w:rsidRPr="00AF5334">
        <w:t xml:space="preserve"> at least</w:t>
      </w:r>
      <w:r w:rsidR="00A53B69">
        <w:t> </w:t>
      </w:r>
      <w:r w:rsidR="00973E68">
        <w:t>five</w:t>
      </w:r>
      <w:r w:rsidR="009813A0" w:rsidRPr="00AF5334">
        <w:t xml:space="preserve"> </w:t>
      </w:r>
      <w:r w:rsidRPr="00AF5334">
        <w:t>computers to activate Windows Server</w:t>
      </w:r>
      <w:r w:rsidR="00A53B69">
        <w:t> 2</w:t>
      </w:r>
      <w:r w:rsidRPr="00AF5334">
        <w:t>008</w:t>
      </w:r>
      <w:r w:rsidR="00A53B69">
        <w:t> R2</w:t>
      </w:r>
      <w:r w:rsidRPr="00AF5334">
        <w:t xml:space="preserve"> and at least</w:t>
      </w:r>
      <w:r w:rsidR="00A53B69">
        <w:t> 2</w:t>
      </w:r>
      <w:r w:rsidRPr="00AF5334">
        <w:t xml:space="preserve">5 computers to activate </w:t>
      </w:r>
      <w:r w:rsidR="00FC5831" w:rsidRPr="00AF5334">
        <w:t xml:space="preserve">clients </w:t>
      </w:r>
      <w:r w:rsidR="00FC5831">
        <w:t xml:space="preserve">that are running </w:t>
      </w:r>
      <w:r w:rsidRPr="00AF5334">
        <w:t>Windows</w:t>
      </w:r>
      <w:r w:rsidR="00A53B69">
        <w:t> 7</w:t>
      </w:r>
      <w:r w:rsidRPr="00AF5334">
        <w:t>. These minimums</w:t>
      </w:r>
      <w:r w:rsidR="000B4B60">
        <w:t xml:space="preserve"> are referred to as </w:t>
      </w:r>
      <w:r w:rsidRPr="00AF5334">
        <w:rPr>
          <w:rStyle w:val="Emphasis"/>
        </w:rPr>
        <w:t>activation thresholds</w:t>
      </w:r>
      <w:r w:rsidRPr="00AF5334">
        <w:t>.</w:t>
      </w:r>
    </w:p>
    <w:p w:rsidR="000B4B60" w:rsidRPr="000B4B60" w:rsidRDefault="000B4B60" w:rsidP="000B4B60">
      <w:pPr>
        <w:pStyle w:val="Norm"/>
      </w:pPr>
      <w:r w:rsidRPr="000B4B60">
        <w:t>To use KMS activation with Windows 7, the computer must have the qualifying OS license (often obtained through OEMs as part of the new PC purchase) and contain a Windows Marker in BIOS.</w:t>
      </w:r>
    </w:p>
    <w:p w:rsidR="00A52638" w:rsidRPr="00AF5334" w:rsidRDefault="00A52638" w:rsidP="00A52638">
      <w:pPr>
        <w:pStyle w:val="Norm"/>
      </w:pPr>
    </w:p>
    <w:p w:rsidR="00A52638" w:rsidRPr="00AF5334" w:rsidRDefault="00A52638" w:rsidP="00A52638">
      <w:pPr>
        <w:pStyle w:val="Heading3"/>
      </w:pPr>
      <w:bookmarkStart w:id="23" w:name="_Toc191462975"/>
      <w:bookmarkStart w:id="24" w:name="_Toc230000217"/>
      <w:r w:rsidRPr="00AF5334">
        <w:t>Multiple Activation Key</w:t>
      </w:r>
      <w:bookmarkEnd w:id="23"/>
      <w:bookmarkEnd w:id="24"/>
    </w:p>
    <w:p w:rsidR="00A52638" w:rsidRDefault="00A52638" w:rsidP="00A52638">
      <w:pPr>
        <w:pStyle w:val="Norm"/>
      </w:pPr>
      <w:r w:rsidRPr="00AF5334">
        <w:t xml:space="preserve">MAK is used for one-time activation with Microsoft’s hosted activation services. There are two ways to activate computers using MAK. The first method is MAK Independent activation, which requires that each computer independently connect and </w:t>
      </w:r>
      <w:r w:rsidR="00381532" w:rsidRPr="00AF5334">
        <w:t xml:space="preserve">be </w:t>
      </w:r>
      <w:r w:rsidRPr="00AF5334">
        <w:t>activate</w:t>
      </w:r>
      <w:r w:rsidR="00381532" w:rsidRPr="00AF5334">
        <w:t>d</w:t>
      </w:r>
      <w:r w:rsidRPr="00AF5334">
        <w:t xml:space="preserve"> with Microsoft either over the Internet or by telephone. The second method is MAK Proxy activation. With this method, a computer acting as a MAK proxy gathers activation information from multiple computers on the network</w:t>
      </w:r>
      <w:r w:rsidR="00381532" w:rsidRPr="00AF5334">
        <w:t>,</w:t>
      </w:r>
      <w:r w:rsidRPr="00AF5334">
        <w:t xml:space="preserve"> and then sends a centralized activation request on their behalf. MAK Proxy </w:t>
      </w:r>
      <w:r w:rsidR="00381532" w:rsidRPr="00AF5334">
        <w:t>a</w:t>
      </w:r>
      <w:r w:rsidRPr="00AF5334">
        <w:t>ctivation is configured using the Volume Activation Management Tool (VAMT).</w:t>
      </w:r>
    </w:p>
    <w:p w:rsidR="001F7A01" w:rsidRPr="001F7A01" w:rsidRDefault="001F7A01" w:rsidP="00A96F39">
      <w:pPr>
        <w:pStyle w:val="Alert"/>
      </w:pPr>
      <w:r w:rsidRPr="00A96F39">
        <w:rPr>
          <w:rStyle w:val="Strong"/>
        </w:rPr>
        <w:t>Note</w:t>
      </w:r>
      <w:r>
        <w:t xml:space="preserve">   KMS is the default key for Volume Activation clients. Using MAK activation requires installing a MAK key. For more information about converting KMS clients to MAK, see the </w:t>
      </w:r>
      <w:hyperlink r:id="rId14" w:history="1">
        <w:r w:rsidRPr="00046AE6">
          <w:rPr>
            <w:rStyle w:val="Hyperlink"/>
            <w:rFonts w:cs="Verdana"/>
            <w:i/>
          </w:rPr>
          <w:t>Volume Activation Deployment Guide</w:t>
        </w:r>
      </w:hyperlink>
      <w:r>
        <w:t>.</w:t>
      </w:r>
    </w:p>
    <w:p w:rsidR="00A52638" w:rsidRPr="00AF5334" w:rsidRDefault="00A52638" w:rsidP="00A52638">
      <w:pPr>
        <w:pStyle w:val="Heading2"/>
      </w:pPr>
      <w:bookmarkStart w:id="25" w:name="_Toc191462976"/>
      <w:bookmarkStart w:id="26" w:name="_Toc230000218"/>
      <w:r w:rsidRPr="00AF5334">
        <w:t>What If Systems Are Not Activated?</w:t>
      </w:r>
      <w:bookmarkEnd w:id="25"/>
      <w:bookmarkEnd w:id="26"/>
    </w:p>
    <w:p w:rsidR="00A52638" w:rsidRPr="00AF5334" w:rsidRDefault="00A52638" w:rsidP="00A52638">
      <w:pPr>
        <w:pStyle w:val="Norm"/>
      </w:pPr>
      <w:r w:rsidRPr="00AF5334">
        <w:t>Activation is designed to provide a transparent activation experience for users. If activation does not occur immediately after the operating system is installed, Windows</w:t>
      </w:r>
      <w:r w:rsidR="00A53B69">
        <w:t> 7</w:t>
      </w:r>
      <w:r w:rsidRPr="00AF5334">
        <w:t xml:space="preserve"> and Windows Server</w:t>
      </w:r>
      <w:r w:rsidR="00A53B69">
        <w:t> 2</w:t>
      </w:r>
      <w:r w:rsidRPr="00AF5334">
        <w:t>008</w:t>
      </w:r>
      <w:r w:rsidR="00A53B69">
        <w:t> R2</w:t>
      </w:r>
      <w:r w:rsidRPr="00AF5334">
        <w:t xml:space="preserve"> still provide the full functionality of the operating system for a limited amount of time, or </w:t>
      </w:r>
      <w:r w:rsidRPr="00AF5334">
        <w:rPr>
          <w:rStyle w:val="Emphasis"/>
        </w:rPr>
        <w:t>grace period.</w:t>
      </w:r>
      <w:r w:rsidRPr="00AF5334">
        <w:t xml:space="preserve"> The length of a grace period is</w:t>
      </w:r>
      <w:r w:rsidR="00A53B69">
        <w:t> 3</w:t>
      </w:r>
      <w:r w:rsidR="00381532" w:rsidRPr="00AF5334">
        <w:t>0</w:t>
      </w:r>
      <w:r w:rsidRPr="00AF5334">
        <w:t xml:space="preserve"> days for Windows</w:t>
      </w:r>
      <w:r w:rsidR="00A53B69">
        <w:t> 7</w:t>
      </w:r>
      <w:r w:rsidRPr="00AF5334">
        <w:t xml:space="preserve"> and Windows Server</w:t>
      </w:r>
      <w:r w:rsidR="00A53B69">
        <w:t> 2</w:t>
      </w:r>
      <w:r w:rsidRPr="00AF5334">
        <w:t>008</w:t>
      </w:r>
      <w:r w:rsidR="00A53B69">
        <w:t> R2</w:t>
      </w:r>
      <w:r w:rsidRPr="00AF5334">
        <w:t xml:space="preserve">. After the grace period expires, both </w:t>
      </w:r>
      <w:r w:rsidR="00381532" w:rsidRPr="00AF5334">
        <w:t xml:space="preserve">operating systems </w:t>
      </w:r>
      <w:r w:rsidRPr="00AF5334">
        <w:t>remind the user through notifications</w:t>
      </w:r>
      <w:r w:rsidR="00381532" w:rsidRPr="00AF5334">
        <w:t xml:space="preserve"> to activate the computer</w:t>
      </w:r>
      <w:r w:rsidRPr="00AF5334">
        <w:t>.</w:t>
      </w:r>
    </w:p>
    <w:p w:rsidR="00A52638" w:rsidRPr="00AF5334" w:rsidRDefault="00A52638" w:rsidP="00A52638">
      <w:pPr>
        <w:pStyle w:val="Heading3"/>
      </w:pPr>
      <w:bookmarkStart w:id="27" w:name="_Toc191462977"/>
      <w:bookmarkStart w:id="28" w:name="_Toc230000219"/>
      <w:r w:rsidRPr="00AF5334">
        <w:t>Grace Period</w:t>
      </w:r>
      <w:bookmarkEnd w:id="27"/>
      <w:bookmarkEnd w:id="28"/>
    </w:p>
    <w:p w:rsidR="00A52638" w:rsidRPr="00AF5334" w:rsidRDefault="00A52638" w:rsidP="00A52638">
      <w:pPr>
        <w:pStyle w:val="Norm"/>
      </w:pPr>
      <w:r w:rsidRPr="00AF5334">
        <w:t xml:space="preserve">During the initial grace period, there are periodic notifications that the </w:t>
      </w:r>
      <w:r w:rsidR="00381532" w:rsidRPr="00AF5334">
        <w:t>computer</w:t>
      </w:r>
      <w:r w:rsidRPr="00AF5334">
        <w:t xml:space="preserve"> </w:t>
      </w:r>
      <w:r w:rsidR="00381532" w:rsidRPr="00AF5334">
        <w:t>requires</w:t>
      </w:r>
      <w:r w:rsidRPr="00AF5334">
        <w:t xml:space="preserve"> activation. Once </w:t>
      </w:r>
      <w:r w:rsidR="00381532" w:rsidRPr="00AF5334">
        <w:t>per</w:t>
      </w:r>
      <w:r w:rsidRPr="00AF5334">
        <w:t xml:space="preserve"> day, during the logon process, a notification </w:t>
      </w:r>
      <w:r w:rsidR="00F26439">
        <w:t>appears to</w:t>
      </w:r>
      <w:r w:rsidR="00F26439" w:rsidRPr="00AF5334">
        <w:t xml:space="preserve"> </w:t>
      </w:r>
      <w:r w:rsidRPr="00AF5334">
        <w:t xml:space="preserve">remind the user to activate the operating system. This continues until there are three days </w:t>
      </w:r>
      <w:r w:rsidR="00F26439">
        <w:t>remaining</w:t>
      </w:r>
      <w:r w:rsidR="00F26439" w:rsidRPr="00AF5334">
        <w:t xml:space="preserve"> </w:t>
      </w:r>
      <w:r w:rsidRPr="00AF5334">
        <w:t>in the grace period. For the first two of the final three days of the grace period, the notification appears every four hours. During the final day of the grace period</w:t>
      </w:r>
      <w:r w:rsidR="00F26439">
        <w:t>,</w:t>
      </w:r>
      <w:r w:rsidRPr="00AF5334">
        <w:t xml:space="preserve"> the notification appears every hour, on the hour.</w:t>
      </w:r>
    </w:p>
    <w:p w:rsidR="00A52638" w:rsidRPr="00AF5334" w:rsidRDefault="00A52638" w:rsidP="00A52638">
      <w:pPr>
        <w:pStyle w:val="Heading3"/>
      </w:pPr>
      <w:bookmarkStart w:id="29" w:name="_Toc191462978"/>
      <w:bookmarkStart w:id="30" w:name="_Toc230000220"/>
      <w:r w:rsidRPr="00AF5334">
        <w:lastRenderedPageBreak/>
        <w:t>Grace Period Expiration</w:t>
      </w:r>
      <w:bookmarkEnd w:id="29"/>
      <w:bookmarkEnd w:id="30"/>
    </w:p>
    <w:p w:rsidR="00A61654" w:rsidRDefault="00A61654" w:rsidP="00A61654">
      <w:pPr>
        <w:pStyle w:val="Norm"/>
      </w:pPr>
      <w:r>
        <w:t>After the initial grace period expires or activation fails, Windows</w:t>
      </w:r>
      <w:r w:rsidR="00A53B69">
        <w:t> 7</w:t>
      </w:r>
      <w:r>
        <w:t xml:space="preserve"> and Windows Server</w:t>
      </w:r>
      <w:r w:rsidR="00A53B69">
        <w:t> 2</w:t>
      </w:r>
      <w:r>
        <w:t>008</w:t>
      </w:r>
      <w:r w:rsidR="00A53B69">
        <w:t> R2</w:t>
      </w:r>
      <w:r>
        <w:t xml:space="preserve"> continue to notify user</w:t>
      </w:r>
      <w:r w:rsidR="00BA213F">
        <w:t>s</w:t>
      </w:r>
      <w:r>
        <w:t xml:space="preserve"> that the operating system requires activation. </w:t>
      </w:r>
      <w:r w:rsidR="00BA213F">
        <w:t>U</w:t>
      </w:r>
      <w:r>
        <w:t>ntil the operating system is activated, reminders that the computer must be activated appear in several places throughout the product:</w:t>
      </w:r>
    </w:p>
    <w:p w:rsidR="00A61654" w:rsidRDefault="00BA213F" w:rsidP="00A61654">
      <w:pPr>
        <w:pStyle w:val="BulletedList1"/>
      </w:pPr>
      <w:r>
        <w:t>N</w:t>
      </w:r>
      <w:r w:rsidR="00A61654">
        <w:t xml:space="preserve">otification dialogs </w:t>
      </w:r>
      <w:r>
        <w:t xml:space="preserve">appear </w:t>
      </w:r>
      <w:r w:rsidR="00A61654">
        <w:t xml:space="preserve">during </w:t>
      </w:r>
      <w:r w:rsidR="00A61654" w:rsidRPr="00643CFA">
        <w:t xml:space="preserve">logon </w:t>
      </w:r>
      <w:r w:rsidR="00A61654">
        <w:t xml:space="preserve">after </w:t>
      </w:r>
      <w:r>
        <w:t xml:space="preserve">user </w:t>
      </w:r>
      <w:r w:rsidR="00A61654">
        <w:t>credentials</w:t>
      </w:r>
      <w:r w:rsidR="007B1663">
        <w:t xml:space="preserve"> entry</w:t>
      </w:r>
      <w:r w:rsidR="00A61654">
        <w:t>.</w:t>
      </w:r>
    </w:p>
    <w:p w:rsidR="00A61654" w:rsidRDefault="00BA213F" w:rsidP="00A61654">
      <w:pPr>
        <w:pStyle w:val="BulletedList1"/>
      </w:pPr>
      <w:r>
        <w:t>N</w:t>
      </w:r>
      <w:r w:rsidR="00A61654">
        <w:t>otification</w:t>
      </w:r>
      <w:r>
        <w:t>s</w:t>
      </w:r>
      <w:r w:rsidR="00A61654">
        <w:t xml:space="preserve"> appear at the bottom of </w:t>
      </w:r>
      <w:r>
        <w:t xml:space="preserve">the </w:t>
      </w:r>
      <w:r w:rsidR="00A61654">
        <w:t xml:space="preserve">screen above the </w:t>
      </w:r>
      <w:r>
        <w:t>notification area</w:t>
      </w:r>
      <w:r w:rsidR="00A61654">
        <w:t>.</w:t>
      </w:r>
    </w:p>
    <w:p w:rsidR="00A61654" w:rsidRDefault="00A61654" w:rsidP="00A61654">
      <w:pPr>
        <w:pStyle w:val="BulletedList1"/>
      </w:pPr>
      <w:r>
        <w:t>A persistent desktop notification</w:t>
      </w:r>
      <w:r w:rsidR="00643CFA">
        <w:t xml:space="preserve"> remains</w:t>
      </w:r>
      <w:r>
        <w:t xml:space="preserve"> </w:t>
      </w:r>
      <w:r w:rsidR="007B1663">
        <w:t xml:space="preserve">with a </w:t>
      </w:r>
      <w:r>
        <w:t>black desktop background.</w:t>
      </w:r>
    </w:p>
    <w:p w:rsidR="00A52638" w:rsidRPr="00AF5334" w:rsidRDefault="00CA4F25" w:rsidP="00A61654">
      <w:pPr>
        <w:pStyle w:val="BulletedList1"/>
      </w:pPr>
      <w:r>
        <w:t>A</w:t>
      </w:r>
      <w:r w:rsidR="00A61654">
        <w:t xml:space="preserve"> reminder </w:t>
      </w:r>
      <w:r w:rsidR="00BA213F">
        <w:t xml:space="preserve">might </w:t>
      </w:r>
      <w:r w:rsidR="00A61654">
        <w:t xml:space="preserve">appear when </w:t>
      </w:r>
      <w:r w:rsidR="00BA213F">
        <w:t xml:space="preserve">users open </w:t>
      </w:r>
      <w:r w:rsidR="00A61654">
        <w:t>certain Windows applications.</w:t>
      </w:r>
    </w:p>
    <w:p w:rsidR="00A52638" w:rsidRPr="00AF5334" w:rsidRDefault="00A52638" w:rsidP="00A52638">
      <w:pPr>
        <w:pStyle w:val="Heading2"/>
      </w:pPr>
      <w:bookmarkStart w:id="31" w:name="_Toc191462979"/>
      <w:bookmarkStart w:id="32" w:name="_Toc230000221"/>
      <w:r w:rsidRPr="00AF5334">
        <w:t>Product Keys</w:t>
      </w:r>
      <w:bookmarkEnd w:id="31"/>
      <w:bookmarkEnd w:id="32"/>
    </w:p>
    <w:p w:rsidR="00A52638" w:rsidRPr="00AF5334" w:rsidRDefault="00A52638" w:rsidP="00A52638">
      <w:pPr>
        <w:pStyle w:val="Norm"/>
      </w:pPr>
      <w:r w:rsidRPr="00AF5334">
        <w:t xml:space="preserve">Volume Activation does not change how </w:t>
      </w:r>
      <w:r w:rsidR="00FA3CFA" w:rsidRPr="00AF5334">
        <w:t>V</w:t>
      </w:r>
      <w:r w:rsidRPr="00AF5334">
        <w:t xml:space="preserve">olume </w:t>
      </w:r>
      <w:r w:rsidR="00FA3CFA" w:rsidRPr="00AF5334">
        <w:t>L</w:t>
      </w:r>
      <w:r w:rsidRPr="00AF5334">
        <w:t xml:space="preserve">icensing customers obtain their product keys. </w:t>
      </w:r>
      <w:r w:rsidR="00FA3CFA" w:rsidRPr="00AF5334">
        <w:t>They</w:t>
      </w:r>
      <w:r w:rsidRPr="00AF5334">
        <w:t xml:space="preserve"> can obtain MAK and KMS keys at the Volume Licensing Service Center (VLSC) Web </w:t>
      </w:r>
      <w:r w:rsidR="00643CFA">
        <w:t>site</w:t>
      </w:r>
      <w:r w:rsidR="00643CFA" w:rsidRPr="00AF5334">
        <w:t xml:space="preserve"> </w:t>
      </w:r>
      <w:r w:rsidRPr="00AF5334">
        <w:t xml:space="preserve">at </w:t>
      </w:r>
      <w:hyperlink r:id="rId15" w:history="1">
        <w:r w:rsidRPr="00AF5334">
          <w:rPr>
            <w:rStyle w:val="Hyperlink"/>
          </w:rPr>
          <w:t>http://go.microsoft.com/fwlink/?LinkId=107544</w:t>
        </w:r>
      </w:hyperlink>
      <w:r w:rsidRPr="00AF5334">
        <w:t xml:space="preserve"> or by calling an Activation Call Center. Service Provider License Agreement (SPLA) partners can only obtain keys by calling an Activation Call Center. Customers in the United States can call 1-888-352-7140. International customers should contact their local support center. For the telephone numbers of </w:t>
      </w:r>
      <w:r w:rsidR="00440588" w:rsidRPr="00AF5334">
        <w:t>A</w:t>
      </w:r>
      <w:r w:rsidRPr="00AF5334">
        <w:t xml:space="preserve">ctivation </w:t>
      </w:r>
      <w:r w:rsidR="00440588" w:rsidRPr="00AF5334">
        <w:t>Call C</w:t>
      </w:r>
      <w:r w:rsidRPr="00AF5334">
        <w:t xml:space="preserve">enters worldwide, go to </w:t>
      </w:r>
      <w:hyperlink r:id="rId16" w:history="1">
        <w:r w:rsidRPr="00AF5334">
          <w:rPr>
            <w:rStyle w:val="Hyperlink"/>
          </w:rPr>
          <w:t>http://go.microsoft.com/fwlink/?LinkId=107418</w:t>
        </w:r>
      </w:hyperlink>
      <w:r w:rsidRPr="00AF5334">
        <w:t>. When call</w:t>
      </w:r>
      <w:r w:rsidR="00440588" w:rsidRPr="00AF5334">
        <w:t>ing</w:t>
      </w:r>
      <w:r w:rsidRPr="00AF5334">
        <w:t xml:space="preserve"> a support center, </w:t>
      </w:r>
      <w:r w:rsidR="00440588" w:rsidRPr="00AF5334">
        <w:t xml:space="preserve">customers must </w:t>
      </w:r>
      <w:r w:rsidRPr="00AF5334">
        <w:t xml:space="preserve">have </w:t>
      </w:r>
      <w:r w:rsidR="00440588" w:rsidRPr="00AF5334">
        <w:t>the</w:t>
      </w:r>
      <w:r w:rsidRPr="00AF5334">
        <w:t xml:space="preserve"> </w:t>
      </w:r>
      <w:r w:rsidR="00440588" w:rsidRPr="00AF5334">
        <w:t>V</w:t>
      </w:r>
      <w:r w:rsidRPr="00AF5334">
        <w:t xml:space="preserve">olume </w:t>
      </w:r>
      <w:r w:rsidR="00440588" w:rsidRPr="00AF5334">
        <w:t>L</w:t>
      </w:r>
      <w:r w:rsidRPr="00AF5334">
        <w:t>icense agreement.</w:t>
      </w:r>
    </w:p>
    <w:p w:rsidR="00A52638" w:rsidRPr="00AF5334" w:rsidRDefault="00A52638" w:rsidP="00A52638">
      <w:pPr>
        <w:pStyle w:val="Norm"/>
      </w:pPr>
      <w:r w:rsidRPr="00AF5334">
        <w:t xml:space="preserve">Volume </w:t>
      </w:r>
      <w:r w:rsidR="00440588" w:rsidRPr="00AF5334">
        <w:t>L</w:t>
      </w:r>
      <w:r w:rsidRPr="00AF5334">
        <w:t xml:space="preserve">icensing customers can log on to the VLSC Web </w:t>
      </w:r>
      <w:r w:rsidR="005D65B6">
        <w:t>site</w:t>
      </w:r>
      <w:r w:rsidR="005D65B6" w:rsidRPr="00AF5334">
        <w:t xml:space="preserve"> </w:t>
      </w:r>
      <w:r w:rsidRPr="00AF5334">
        <w:t xml:space="preserve">at any time to view their KMS key information. The VLSC Web site also contains information on how to request and use MAKs. For more information about MAK and KMS keys, including information about increasing </w:t>
      </w:r>
      <w:r w:rsidR="00440588" w:rsidRPr="00AF5334">
        <w:t>the</w:t>
      </w:r>
      <w:r w:rsidRPr="00AF5334">
        <w:t xml:space="preserve"> number of allowed activations, </w:t>
      </w:r>
      <w:r w:rsidR="005D65B6">
        <w:t>see</w:t>
      </w:r>
      <w:r w:rsidR="00440588" w:rsidRPr="00AF5334">
        <w:t xml:space="preserve"> the </w:t>
      </w:r>
      <w:r w:rsidR="00440588" w:rsidRPr="00AF5334">
        <w:rPr>
          <w:rStyle w:val="Strong"/>
        </w:rPr>
        <w:t>Existing Customers</w:t>
      </w:r>
      <w:r w:rsidR="00440588" w:rsidRPr="00AF5334">
        <w:t xml:space="preserve"> page at</w:t>
      </w:r>
      <w:r w:rsidRPr="00AF5334">
        <w:t xml:space="preserve"> </w:t>
      </w:r>
      <w:hyperlink r:id="rId17" w:history="1">
        <w:r w:rsidRPr="00AF5334">
          <w:rPr>
            <w:rStyle w:val="Hyperlink"/>
          </w:rPr>
          <w:t>http://go.microsoft.com/fwlink/?LinkId=74008</w:t>
        </w:r>
      </w:hyperlink>
      <w:r w:rsidRPr="00AF5334">
        <w:t>.</w:t>
      </w:r>
    </w:p>
    <w:p w:rsidR="005E3F0D" w:rsidRPr="00AF5334" w:rsidRDefault="00440588" w:rsidP="00C9353C">
      <w:pPr>
        <w:pStyle w:val="Heading1"/>
      </w:pPr>
      <w:r w:rsidRPr="00AF5334">
        <w:br w:type="page"/>
      </w:r>
      <w:bookmarkStart w:id="33" w:name="_Toc230000222"/>
      <w:r w:rsidR="005E3F0D" w:rsidRPr="00AF5334">
        <w:lastRenderedPageBreak/>
        <w:t>Review Available Activation Models</w:t>
      </w:r>
      <w:bookmarkEnd w:id="33"/>
    </w:p>
    <w:p w:rsidR="0067135E" w:rsidRPr="00AF5334" w:rsidRDefault="005E3F0D" w:rsidP="005E3F0D">
      <w:pPr>
        <w:pStyle w:val="Norm"/>
      </w:pPr>
      <w:r w:rsidRPr="00AF5334">
        <w:t xml:space="preserve">Volume Activation provides </w:t>
      </w:r>
      <w:r w:rsidR="005D65B6">
        <w:t xml:space="preserve">the following </w:t>
      </w:r>
      <w:r w:rsidR="005D148E" w:rsidRPr="00AF5334">
        <w:t xml:space="preserve">activation </w:t>
      </w:r>
      <w:r w:rsidRPr="00AF5334">
        <w:t>models</w:t>
      </w:r>
      <w:r w:rsidR="0067135E" w:rsidRPr="00AF5334">
        <w:t>:</w:t>
      </w:r>
    </w:p>
    <w:p w:rsidR="0067135E" w:rsidRPr="00AF5334" w:rsidRDefault="009B4CBE" w:rsidP="00304CE8">
      <w:pPr>
        <w:pStyle w:val="BulletedList1"/>
      </w:pPr>
      <w:r w:rsidRPr="00AF5334">
        <w:t xml:space="preserve">Key Management Service </w:t>
      </w:r>
      <w:r>
        <w:t>(</w:t>
      </w:r>
      <w:r w:rsidR="006B5E98" w:rsidRPr="00AF5334">
        <w:t>KMS</w:t>
      </w:r>
      <w:r>
        <w:t>)</w:t>
      </w:r>
    </w:p>
    <w:p w:rsidR="0067135E" w:rsidRPr="00AF5334" w:rsidRDefault="009B4CBE" w:rsidP="00304CE8">
      <w:pPr>
        <w:pStyle w:val="BulletedList1"/>
      </w:pPr>
      <w:r w:rsidRPr="00AF5334">
        <w:t xml:space="preserve">Multiple Activation Key </w:t>
      </w:r>
      <w:r>
        <w:t>(</w:t>
      </w:r>
      <w:r w:rsidR="006B5E98" w:rsidRPr="00AF5334">
        <w:t>MAK</w:t>
      </w:r>
      <w:r>
        <w:t>)</w:t>
      </w:r>
    </w:p>
    <w:p w:rsidR="005E3F0D" w:rsidRPr="00AF5334" w:rsidRDefault="005E3F0D" w:rsidP="005E3F0D">
      <w:pPr>
        <w:pStyle w:val="Norm"/>
      </w:pPr>
      <w:r w:rsidRPr="00AF5334">
        <w:t>The model chose</w:t>
      </w:r>
      <w:r w:rsidR="00E02A8D" w:rsidRPr="00AF5334">
        <w:t>n</w:t>
      </w:r>
      <w:r w:rsidRPr="00AF5334">
        <w:t xml:space="preserve"> depends on the size, network infrastructure, connectivity, and security requirements of </w:t>
      </w:r>
      <w:r w:rsidR="00177B9C" w:rsidRPr="00AF5334">
        <w:t xml:space="preserve">the </w:t>
      </w:r>
      <w:r w:rsidRPr="00AF5334">
        <w:t xml:space="preserve">organization. </w:t>
      </w:r>
      <w:r w:rsidR="00177B9C" w:rsidRPr="00AF5334">
        <w:t>IT pros</w:t>
      </w:r>
      <w:r w:rsidRPr="00AF5334">
        <w:t xml:space="preserve"> can choose to use </w:t>
      </w:r>
      <w:r w:rsidR="005D65B6">
        <w:t>only</w:t>
      </w:r>
      <w:r w:rsidR="005D65B6" w:rsidRPr="00AF5334">
        <w:t xml:space="preserve"> </w:t>
      </w:r>
      <w:r w:rsidRPr="00AF5334">
        <w:t xml:space="preserve">one or </w:t>
      </w:r>
      <w:r w:rsidR="00F318B5" w:rsidRPr="00AF5334">
        <w:t xml:space="preserve">a combination of </w:t>
      </w:r>
      <w:r w:rsidR="006B5E98" w:rsidRPr="00AF5334">
        <w:t xml:space="preserve">these </w:t>
      </w:r>
      <w:r w:rsidRPr="00AF5334">
        <w:t>activation</w:t>
      </w:r>
      <w:r w:rsidR="00F318B5" w:rsidRPr="00AF5334">
        <w:t xml:space="preserve"> models</w:t>
      </w:r>
      <w:r w:rsidRPr="00AF5334">
        <w:t>.</w:t>
      </w:r>
    </w:p>
    <w:p w:rsidR="0009284C" w:rsidRPr="00AF5334" w:rsidRDefault="00413DAD">
      <w:pPr>
        <w:pStyle w:val="Alert"/>
      </w:pPr>
      <w:r w:rsidRPr="00AF5334">
        <w:rPr>
          <w:rStyle w:val="Strong"/>
        </w:rPr>
        <w:t>Note</w:t>
      </w:r>
      <w:r w:rsidR="00440588" w:rsidRPr="00AF5334">
        <w:rPr>
          <w:rStyle w:val="Strong"/>
        </w:rPr>
        <w:t>   </w:t>
      </w:r>
      <w:r w:rsidR="00644342" w:rsidRPr="00644342">
        <w:t>Token-based Activation is a specialized activation option available for approved Microsoft Volume Licensing customers. It is designed for use in specific scenarios, where the end systems are completely disconnected from the network or phone. This option enables customers to use public key infrastructure (PKI</w:t>
      </w:r>
      <w:r w:rsidR="00644342">
        <w:t xml:space="preserve">) and digital certificates (or </w:t>
      </w:r>
      <w:r w:rsidR="00644342" w:rsidRPr="00644342">
        <w:rPr>
          <w:i/>
        </w:rPr>
        <w:t>tokens</w:t>
      </w:r>
      <w:r w:rsidR="00644342" w:rsidRPr="00644342">
        <w:t>, typically stored on smart cards) to activate Windows</w:t>
      </w:r>
      <w:r w:rsidR="00A53B69">
        <w:t> 7</w:t>
      </w:r>
      <w:r w:rsidR="00644342" w:rsidRPr="00644342">
        <w:t xml:space="preserve"> Enterprise and Windows Server</w:t>
      </w:r>
      <w:r w:rsidR="00A53B69">
        <w:t> 2</w:t>
      </w:r>
      <w:r w:rsidR="00644342" w:rsidRPr="00644342">
        <w:t>008</w:t>
      </w:r>
      <w:r w:rsidR="00A53B69">
        <w:t> R2</w:t>
      </w:r>
      <w:r w:rsidR="00644342" w:rsidRPr="00644342">
        <w:t xml:space="preserve"> locally without contacting either customer-hosted KMS or the Microsoft-hosted activation service using MAK. For more information about Token-based Activation, contact a Microsoft Account Team or Services Representative.</w:t>
      </w:r>
    </w:p>
    <w:p w:rsidR="005E3F0D" w:rsidRPr="00AF5334" w:rsidRDefault="005E3F0D" w:rsidP="00C9353C">
      <w:pPr>
        <w:pStyle w:val="Heading2"/>
      </w:pPr>
      <w:bookmarkStart w:id="34" w:name="_Toc230000223"/>
      <w:r w:rsidRPr="00AF5334">
        <w:t>Key Management Service</w:t>
      </w:r>
      <w:bookmarkEnd w:id="34"/>
    </w:p>
    <w:p w:rsidR="005E3F0D" w:rsidRPr="00AF5334" w:rsidRDefault="005E3F0D" w:rsidP="005E3F0D">
      <w:pPr>
        <w:pStyle w:val="Norm"/>
      </w:pPr>
      <w:r w:rsidRPr="00AF5334">
        <w:t xml:space="preserve">KMS activates </w:t>
      </w:r>
      <w:r w:rsidR="00F401A2" w:rsidRPr="00AF5334">
        <w:t xml:space="preserve">computers </w:t>
      </w:r>
      <w:r w:rsidRPr="00AF5334">
        <w:t xml:space="preserve">on </w:t>
      </w:r>
      <w:r w:rsidR="007819A5" w:rsidRPr="00AF5334">
        <w:t xml:space="preserve">a </w:t>
      </w:r>
      <w:r w:rsidRPr="00AF5334">
        <w:t>local network, eliminating the need for individual computers to connect to Microsoft. To do this, KMS uses a client</w:t>
      </w:r>
      <w:r w:rsidR="0067712A" w:rsidRPr="00AF5334">
        <w:t>–</w:t>
      </w:r>
      <w:r w:rsidRPr="00AF5334">
        <w:t xml:space="preserve">server </w:t>
      </w:r>
      <w:r w:rsidR="00E542B9" w:rsidRPr="00AF5334">
        <w:t>topology</w:t>
      </w:r>
      <w:r w:rsidRPr="00AF5334">
        <w:t xml:space="preserve">. </w:t>
      </w:r>
      <w:r w:rsidR="003E3630" w:rsidRPr="00AF5334">
        <w:t>KMS client</w:t>
      </w:r>
      <w:r w:rsidR="00942F7A">
        <w:t xml:space="preserve"> computer</w:t>
      </w:r>
      <w:r w:rsidR="003E3630" w:rsidRPr="00AF5334">
        <w:t>s can locate KMS host</w:t>
      </w:r>
      <w:r w:rsidR="009B4CBE">
        <w:t xml:space="preserve"> </w:t>
      </w:r>
      <w:r w:rsidR="007B4111">
        <w:t>computers</w:t>
      </w:r>
      <w:r w:rsidR="007B4111" w:rsidRPr="00AF5334">
        <w:t xml:space="preserve"> </w:t>
      </w:r>
      <w:r w:rsidR="003E3630" w:rsidRPr="00AF5334">
        <w:t xml:space="preserve">by using Domain Name System (DNS) or a static configuration. KMS clients contact the KMS host by using </w:t>
      </w:r>
      <w:r w:rsidR="00327D57" w:rsidRPr="00AF5334">
        <w:t>r</w:t>
      </w:r>
      <w:r w:rsidR="003E3630" w:rsidRPr="00AF5334">
        <w:t xml:space="preserve">emote </w:t>
      </w:r>
      <w:r w:rsidR="00327D57" w:rsidRPr="00AF5334">
        <w:t>p</w:t>
      </w:r>
      <w:r w:rsidR="003E3630" w:rsidRPr="00AF5334">
        <w:t xml:space="preserve">rocedure </w:t>
      </w:r>
      <w:r w:rsidR="00327D57" w:rsidRPr="00AF5334">
        <w:t>c</w:t>
      </w:r>
      <w:r w:rsidR="003E3630" w:rsidRPr="00AF5334">
        <w:t xml:space="preserve">all (RPC). </w:t>
      </w:r>
      <w:r w:rsidR="003F088D" w:rsidRPr="00D85A60">
        <w:rPr>
          <w:highlight w:val="yellow"/>
        </w:rPr>
        <w:t xml:space="preserve">KMS </w:t>
      </w:r>
      <w:r w:rsidR="00283544" w:rsidRPr="00D85A60">
        <w:rPr>
          <w:highlight w:val="yellow"/>
        </w:rPr>
        <w:t xml:space="preserve">can be </w:t>
      </w:r>
      <w:r w:rsidR="003F088D" w:rsidRPr="00D85A60">
        <w:rPr>
          <w:highlight w:val="yellow"/>
        </w:rPr>
        <w:t xml:space="preserve">hosted on computers </w:t>
      </w:r>
      <w:r w:rsidR="009B4CBE" w:rsidRPr="00D85A60">
        <w:rPr>
          <w:highlight w:val="yellow"/>
        </w:rPr>
        <w:t xml:space="preserve">that are </w:t>
      </w:r>
      <w:r w:rsidR="003F088D" w:rsidRPr="00D85A60">
        <w:rPr>
          <w:highlight w:val="yellow"/>
        </w:rPr>
        <w:t xml:space="preserve">running </w:t>
      </w:r>
      <w:r w:rsidR="006C0C6B" w:rsidRPr="00D85A60">
        <w:rPr>
          <w:highlight w:val="yellow"/>
        </w:rPr>
        <w:t xml:space="preserve">the </w:t>
      </w:r>
      <w:r w:rsidR="00AD3A0C" w:rsidRPr="00D85A60">
        <w:rPr>
          <w:highlight w:val="yellow"/>
        </w:rPr>
        <w:t xml:space="preserve">Windows Vista, </w:t>
      </w:r>
      <w:r w:rsidR="00D2716A" w:rsidRPr="00D85A60">
        <w:rPr>
          <w:highlight w:val="yellow"/>
        </w:rPr>
        <w:t>Windows</w:t>
      </w:r>
      <w:r w:rsidR="00A53B69" w:rsidRPr="00D85A60">
        <w:rPr>
          <w:highlight w:val="yellow"/>
        </w:rPr>
        <w:t> 7</w:t>
      </w:r>
      <w:r w:rsidR="00D2716A" w:rsidRPr="00D85A60">
        <w:rPr>
          <w:highlight w:val="yellow"/>
        </w:rPr>
        <w:t xml:space="preserve">, </w:t>
      </w:r>
      <w:r w:rsidR="009B4CBE" w:rsidRPr="00D85A60">
        <w:rPr>
          <w:highlight w:val="yellow"/>
        </w:rPr>
        <w:t xml:space="preserve">Windows Server 2003, Windows Server 2008, or </w:t>
      </w:r>
      <w:r w:rsidR="00B24E6B" w:rsidRPr="00D85A60">
        <w:rPr>
          <w:highlight w:val="yellow"/>
        </w:rPr>
        <w:t>Windows Server</w:t>
      </w:r>
      <w:r w:rsidR="00A53B69" w:rsidRPr="00D85A60">
        <w:rPr>
          <w:highlight w:val="yellow"/>
        </w:rPr>
        <w:t> 2</w:t>
      </w:r>
      <w:r w:rsidR="00B24E6B" w:rsidRPr="00D85A60">
        <w:rPr>
          <w:highlight w:val="yellow"/>
        </w:rPr>
        <w:t>008</w:t>
      </w:r>
      <w:r w:rsidR="00A53B69" w:rsidRPr="00D85A60">
        <w:rPr>
          <w:highlight w:val="yellow"/>
        </w:rPr>
        <w:t> R2</w:t>
      </w:r>
      <w:r w:rsidR="00D85A60" w:rsidRPr="00D85A60">
        <w:rPr>
          <w:highlight w:val="yellow"/>
        </w:rPr>
        <w:t>.</w:t>
      </w:r>
    </w:p>
    <w:p w:rsidR="005E3F0D" w:rsidRPr="00AF5334" w:rsidRDefault="005E3F0D" w:rsidP="00C9353C">
      <w:pPr>
        <w:pStyle w:val="Heading3"/>
      </w:pPr>
      <w:bookmarkStart w:id="35" w:name="_Minimum_Computer_Requirements"/>
      <w:bookmarkStart w:id="36" w:name="_Toc230000224"/>
      <w:bookmarkEnd w:id="35"/>
      <w:r w:rsidRPr="00AF5334">
        <w:t>Minimum Computer Requirements</w:t>
      </w:r>
      <w:bookmarkEnd w:id="36"/>
    </w:p>
    <w:p w:rsidR="005E3F0D" w:rsidRPr="00AF5334" w:rsidRDefault="006C0C6B" w:rsidP="005E3F0D">
      <w:pPr>
        <w:pStyle w:val="Norm"/>
      </w:pPr>
      <w:r w:rsidRPr="00AF5334">
        <w:t xml:space="preserve">When </w:t>
      </w:r>
      <w:r w:rsidR="005E3F0D" w:rsidRPr="00AF5334">
        <w:t>plan</w:t>
      </w:r>
      <w:r w:rsidRPr="00AF5334">
        <w:t>ning</w:t>
      </w:r>
      <w:r w:rsidR="005E3F0D" w:rsidRPr="00AF5334">
        <w:t xml:space="preserve"> for KMS activation, </w:t>
      </w:r>
      <w:r w:rsidR="00083B3B" w:rsidRPr="00AF5334">
        <w:t>the</w:t>
      </w:r>
      <w:r w:rsidR="005E3F0D" w:rsidRPr="00AF5334">
        <w:t xml:space="preserve"> network </w:t>
      </w:r>
      <w:r w:rsidRPr="00AF5334">
        <w:t xml:space="preserve">must </w:t>
      </w:r>
      <w:r w:rsidR="00F8304A" w:rsidRPr="00AF5334">
        <w:t>meet or exceed</w:t>
      </w:r>
      <w:r w:rsidR="005E3F0D" w:rsidRPr="00AF5334">
        <w:t xml:space="preserve"> the </w:t>
      </w:r>
      <w:r w:rsidR="00D1214B" w:rsidRPr="00AF5334">
        <w:rPr>
          <w:rStyle w:val="Emphasis"/>
        </w:rPr>
        <w:t>activation threshold,</w:t>
      </w:r>
      <w:r w:rsidR="00C9015A" w:rsidRPr="00AF5334">
        <w:t xml:space="preserve"> </w:t>
      </w:r>
      <w:r w:rsidRPr="00AF5334">
        <w:t xml:space="preserve">or </w:t>
      </w:r>
      <w:r w:rsidR="00C9015A" w:rsidRPr="00AF5334">
        <w:t xml:space="preserve">the minimum number of qualifying computers </w:t>
      </w:r>
      <w:r w:rsidR="00F669C0" w:rsidRPr="00AF5334">
        <w:t xml:space="preserve">that </w:t>
      </w:r>
      <w:r w:rsidR="00C9015A" w:rsidRPr="00AF5334">
        <w:t>KMS requires</w:t>
      </w:r>
      <w:r w:rsidR="003419DC" w:rsidRPr="00AF5334">
        <w:t xml:space="preserve">. </w:t>
      </w:r>
      <w:r w:rsidR="00083B3B" w:rsidRPr="00AF5334">
        <w:t xml:space="preserve">IT pros </w:t>
      </w:r>
      <w:r w:rsidR="005E3F0D" w:rsidRPr="00AF5334">
        <w:t xml:space="preserve">must </w:t>
      </w:r>
      <w:r w:rsidR="003419DC" w:rsidRPr="00AF5334">
        <w:t xml:space="preserve">also </w:t>
      </w:r>
      <w:r w:rsidR="005E3F0D" w:rsidRPr="00AF5334">
        <w:t xml:space="preserve">understand how the KMS host tracks the number of computers on </w:t>
      </w:r>
      <w:r w:rsidR="00083B3B" w:rsidRPr="00AF5334">
        <w:t xml:space="preserve">the </w:t>
      </w:r>
      <w:r w:rsidR="005E3F0D" w:rsidRPr="00AF5334">
        <w:t>network.</w:t>
      </w:r>
    </w:p>
    <w:p w:rsidR="005E3F0D" w:rsidRPr="00AF5334" w:rsidRDefault="005E3F0D" w:rsidP="007F12B2">
      <w:pPr>
        <w:pStyle w:val="Heading4"/>
      </w:pPr>
      <w:r w:rsidRPr="00AF5334">
        <w:t>KMS Activation Thresholds</w:t>
      </w:r>
    </w:p>
    <w:p w:rsidR="00925974" w:rsidRPr="00AF5334" w:rsidRDefault="005E3F0D" w:rsidP="005E3F0D">
      <w:pPr>
        <w:pStyle w:val="Norm"/>
      </w:pPr>
      <w:r w:rsidRPr="00AF5334">
        <w:t>KMS can activate both physical</w:t>
      </w:r>
      <w:r w:rsidR="001F3C06" w:rsidRPr="00AF5334">
        <w:t xml:space="preserve"> computers</w:t>
      </w:r>
      <w:r w:rsidRPr="00AF5334">
        <w:t xml:space="preserve"> and </w:t>
      </w:r>
      <w:r w:rsidR="009B4CBE">
        <w:t>virtual machine</w:t>
      </w:r>
      <w:r w:rsidR="009B4CBE" w:rsidRPr="00AF5334">
        <w:t>s</w:t>
      </w:r>
      <w:r w:rsidR="004A2364" w:rsidRPr="00AF5334">
        <w:t>. T</w:t>
      </w:r>
      <w:r w:rsidRPr="00AF5334">
        <w:t>o qualify for KMS activation</w:t>
      </w:r>
      <w:r w:rsidR="004A2364" w:rsidRPr="00AF5334">
        <w:t>,</w:t>
      </w:r>
      <w:r w:rsidRPr="00AF5334">
        <w:t xml:space="preserve"> a network must have a minimum number of </w:t>
      </w:r>
      <w:r w:rsidR="00587DE3" w:rsidRPr="00AF5334">
        <w:t xml:space="preserve">qualifying </w:t>
      </w:r>
      <w:r w:rsidRPr="00AF5334">
        <w:t xml:space="preserve">computers, called </w:t>
      </w:r>
      <w:r w:rsidRPr="00AF5334">
        <w:lastRenderedPageBreak/>
        <w:t xml:space="preserve">the </w:t>
      </w:r>
      <w:r w:rsidR="00D1214B" w:rsidRPr="00AF5334">
        <w:rPr>
          <w:rStyle w:val="Emphasis"/>
        </w:rPr>
        <w:t>activation threshold.</w:t>
      </w:r>
      <w:r w:rsidRPr="00AF5334">
        <w:t xml:space="preserve"> KMS </w:t>
      </w:r>
      <w:r w:rsidR="00587DE3" w:rsidRPr="00AF5334">
        <w:t xml:space="preserve">hosts activate </w:t>
      </w:r>
      <w:r w:rsidRPr="00AF5334">
        <w:t xml:space="preserve">clients only after </w:t>
      </w:r>
      <w:r w:rsidR="00587DE3" w:rsidRPr="00AF5334">
        <w:t xml:space="preserve">meeting </w:t>
      </w:r>
      <w:r w:rsidRPr="00AF5334">
        <w:t xml:space="preserve">this threshold. To ensure that the activation threshold is met, a KMS host counts the number of computers </w:t>
      </w:r>
      <w:r w:rsidR="009B4CBE">
        <w:t xml:space="preserve">that are </w:t>
      </w:r>
      <w:r w:rsidRPr="00AF5334">
        <w:t>requesting activation on the network</w:t>
      </w:r>
      <w:r w:rsidR="00925974" w:rsidRPr="00AF5334">
        <w:t>.</w:t>
      </w:r>
    </w:p>
    <w:p w:rsidR="005E3F0D" w:rsidRPr="00AF5334" w:rsidRDefault="00D76E95" w:rsidP="005E3F0D">
      <w:pPr>
        <w:pStyle w:val="Norm"/>
      </w:pPr>
      <w:r w:rsidRPr="00AF5334">
        <w:t xml:space="preserve">The </w:t>
      </w:r>
      <w:r w:rsidR="00877E8B">
        <w:t xml:space="preserve">KMS client computers </w:t>
      </w:r>
      <w:r w:rsidR="006C0C6B" w:rsidRPr="00AF5334">
        <w:t xml:space="preserve">are </w:t>
      </w:r>
      <w:r w:rsidR="00925974" w:rsidRPr="00AF5334">
        <w:t>activate</w:t>
      </w:r>
      <w:r w:rsidR="006C0C6B" w:rsidRPr="00AF5334">
        <w:t>d</w:t>
      </w:r>
      <w:r w:rsidR="00925974" w:rsidRPr="00AF5334">
        <w:t xml:space="preserve"> </w:t>
      </w:r>
      <w:r w:rsidR="005E3F0D" w:rsidRPr="00AF5334">
        <w:t xml:space="preserve">after </w:t>
      </w:r>
      <w:r w:rsidR="00422F87" w:rsidRPr="00AF5334">
        <w:t xml:space="preserve">meeting </w:t>
      </w:r>
      <w:r w:rsidR="00877E8B">
        <w:t xml:space="preserve">the activation </w:t>
      </w:r>
      <w:r w:rsidR="005E3F0D" w:rsidRPr="00AF5334">
        <w:t>threshold</w:t>
      </w:r>
      <w:r w:rsidR="00925974" w:rsidRPr="00AF5334">
        <w:t xml:space="preserve">. </w:t>
      </w:r>
      <w:r w:rsidR="005E3F0D" w:rsidRPr="00AF5334">
        <w:t xml:space="preserve">The </w:t>
      </w:r>
      <w:r w:rsidR="00877E8B">
        <w:t xml:space="preserve">computers running </w:t>
      </w:r>
      <w:r w:rsidR="005E3F0D" w:rsidRPr="00AF5334">
        <w:t xml:space="preserve">Windows </w:t>
      </w:r>
      <w:r w:rsidR="000E1B9E">
        <w:t>s</w:t>
      </w:r>
      <w:r w:rsidR="002A1E2F" w:rsidRPr="00AF5334">
        <w:t xml:space="preserve">erver </w:t>
      </w:r>
      <w:r w:rsidR="00877E8B">
        <w:t xml:space="preserve">2008 or Windows Server 2008 R2 the </w:t>
      </w:r>
      <w:r w:rsidR="00925974" w:rsidRPr="00AF5334">
        <w:t xml:space="preserve">activation </w:t>
      </w:r>
      <w:r w:rsidR="005E3F0D" w:rsidRPr="00AF5334">
        <w:t>threshold is five</w:t>
      </w:r>
      <w:r w:rsidR="00925974" w:rsidRPr="00AF5334">
        <w:t xml:space="preserve">. </w:t>
      </w:r>
      <w:r w:rsidR="00877E8B">
        <w:t xml:space="preserve">For computers running Windows Vista or Windows 7 the activation </w:t>
      </w:r>
      <w:r w:rsidR="005E3F0D" w:rsidRPr="00AF5334">
        <w:t>threshold is</w:t>
      </w:r>
      <w:r w:rsidR="00A53B69">
        <w:t> 2</w:t>
      </w:r>
      <w:r w:rsidR="005E3F0D" w:rsidRPr="00AF5334">
        <w:t>5.</w:t>
      </w:r>
      <w:r w:rsidR="00DB5387" w:rsidRPr="00AF5334">
        <w:t xml:space="preserve"> The threshold</w:t>
      </w:r>
      <w:r w:rsidR="000E1B9E">
        <w:t>s</w:t>
      </w:r>
      <w:r w:rsidR="00DB5387" w:rsidRPr="00AF5334">
        <w:t xml:space="preserve"> include </w:t>
      </w:r>
      <w:r w:rsidR="000E1B9E" w:rsidRPr="00AF5334">
        <w:t>client</w:t>
      </w:r>
      <w:r w:rsidR="000E1B9E">
        <w:t>s</w:t>
      </w:r>
      <w:r w:rsidR="000E1B9E" w:rsidRPr="00AF5334">
        <w:t xml:space="preserve"> and server</w:t>
      </w:r>
      <w:r w:rsidR="000E1B9E">
        <w:t>s that are</w:t>
      </w:r>
      <w:r w:rsidR="000E1B9E" w:rsidRPr="00AF5334">
        <w:t xml:space="preserve"> </w:t>
      </w:r>
      <w:r w:rsidR="00DB5387" w:rsidRPr="00AF5334">
        <w:t xml:space="preserve">running on physical </w:t>
      </w:r>
      <w:r w:rsidR="007A45FA" w:rsidRPr="00AF5334">
        <w:t xml:space="preserve">computers </w:t>
      </w:r>
      <w:r w:rsidR="002A1E2F" w:rsidRPr="00AF5334">
        <w:t>or</w:t>
      </w:r>
      <w:r w:rsidR="00DB5387" w:rsidRPr="00AF5334">
        <w:t xml:space="preserve"> </w:t>
      </w:r>
      <w:r w:rsidR="000E1B9E">
        <w:t>virtual machine</w:t>
      </w:r>
      <w:r w:rsidR="000E1B9E" w:rsidRPr="00AF5334">
        <w:t>s</w:t>
      </w:r>
      <w:r w:rsidR="00DB5387" w:rsidRPr="00AF5334">
        <w:t>.</w:t>
      </w:r>
    </w:p>
    <w:p w:rsidR="005E3F0D" w:rsidRPr="00AF5334" w:rsidRDefault="005E3F0D" w:rsidP="005E3F0D">
      <w:pPr>
        <w:pStyle w:val="Norm"/>
      </w:pPr>
      <w:r w:rsidRPr="00AF5334">
        <w:t>A KMS host responds to each valid activation request from a KMS client with the count of how many computers</w:t>
      </w:r>
      <w:r w:rsidR="006A2A22" w:rsidRPr="00AF5334">
        <w:t xml:space="preserve"> </w:t>
      </w:r>
      <w:r w:rsidRPr="00AF5334">
        <w:t xml:space="preserve">have contacted the KMS host for activation. Clients that receive a count below </w:t>
      </w:r>
      <w:r w:rsidR="00C3543F" w:rsidRPr="00AF5334">
        <w:t xml:space="preserve">their </w:t>
      </w:r>
      <w:r w:rsidRPr="00AF5334">
        <w:t xml:space="preserve">activation threshold </w:t>
      </w:r>
      <w:r w:rsidR="002A1E2F" w:rsidRPr="00AF5334">
        <w:t xml:space="preserve">are </w:t>
      </w:r>
      <w:r w:rsidRPr="00AF5334">
        <w:t>not activate</w:t>
      </w:r>
      <w:r w:rsidR="002A1E2F" w:rsidRPr="00AF5334">
        <w:t>d</w:t>
      </w:r>
      <w:r w:rsidRPr="00AF5334">
        <w:t xml:space="preserve">. For example, if the first two computers that contact the KMS host </w:t>
      </w:r>
      <w:r w:rsidR="00800136" w:rsidRPr="00AF5334">
        <w:t xml:space="preserve">are running </w:t>
      </w:r>
      <w:r w:rsidR="002A1E2F" w:rsidRPr="00AF5334">
        <w:t>Windows</w:t>
      </w:r>
      <w:r w:rsidR="00A53B69">
        <w:t> 7</w:t>
      </w:r>
      <w:r w:rsidRPr="00AF5334">
        <w:t xml:space="preserve">, the first receives an activation count of </w:t>
      </w:r>
      <w:r w:rsidR="002A1E2F" w:rsidRPr="00AF5334">
        <w:t>1</w:t>
      </w:r>
      <w:r w:rsidR="00800136" w:rsidRPr="00AF5334">
        <w:t>,</w:t>
      </w:r>
      <w:r w:rsidRPr="00AF5334">
        <w:t xml:space="preserve"> and the second receives an activation count of</w:t>
      </w:r>
      <w:r w:rsidR="00A53B69">
        <w:t> 2</w:t>
      </w:r>
      <w:r w:rsidRPr="00AF5334">
        <w:t xml:space="preserve">. If the next computer is a </w:t>
      </w:r>
      <w:r w:rsidR="002A1E2F" w:rsidRPr="00AF5334">
        <w:t>Windows</w:t>
      </w:r>
      <w:r w:rsidR="00A53B69">
        <w:t> 7</w:t>
      </w:r>
      <w:r w:rsidR="00DD3A0D" w:rsidRPr="00AF5334">
        <w:t xml:space="preserve"> </w:t>
      </w:r>
      <w:r w:rsidR="00B17958">
        <w:t>virtual machine</w:t>
      </w:r>
      <w:r w:rsidRPr="00AF5334">
        <w:t>, it receives an activation count of</w:t>
      </w:r>
      <w:r w:rsidR="00A53B69">
        <w:t> 3</w:t>
      </w:r>
      <w:r w:rsidR="00C3543F" w:rsidRPr="00AF5334">
        <w:t>,</w:t>
      </w:r>
      <w:r w:rsidR="00DD3A0D" w:rsidRPr="00AF5334">
        <w:t xml:space="preserve"> and so on.</w:t>
      </w:r>
      <w:r w:rsidRPr="00AF5334">
        <w:t xml:space="preserve"> None of these </w:t>
      </w:r>
      <w:r w:rsidR="00C3543F" w:rsidRPr="00AF5334">
        <w:t xml:space="preserve">computers </w:t>
      </w:r>
      <w:r w:rsidR="002A1E2F" w:rsidRPr="00AF5334">
        <w:t xml:space="preserve">is </w:t>
      </w:r>
      <w:r w:rsidRPr="00AF5334">
        <w:t>activate</w:t>
      </w:r>
      <w:r w:rsidR="002A1E2F" w:rsidRPr="00AF5334">
        <w:t>d, because</w:t>
      </w:r>
      <w:r w:rsidRPr="00AF5334">
        <w:t xml:space="preserve"> </w:t>
      </w:r>
      <w:r w:rsidR="00C3543F" w:rsidRPr="00AF5334">
        <w:t xml:space="preserve">computers running </w:t>
      </w:r>
      <w:r w:rsidR="002A1E2F" w:rsidRPr="00AF5334">
        <w:t>Windows</w:t>
      </w:r>
      <w:r w:rsidR="00A53B69">
        <w:t> 7</w:t>
      </w:r>
      <w:r w:rsidR="00DD3A0D" w:rsidRPr="00AF5334">
        <w:t xml:space="preserve"> </w:t>
      </w:r>
      <w:r w:rsidRPr="00AF5334">
        <w:t xml:space="preserve">must receive an activation count </w:t>
      </w:r>
      <w:r w:rsidR="002A1E2F" w:rsidRPr="00AF5334">
        <w:t>≥</w:t>
      </w:r>
      <w:r w:rsidRPr="00AF5334">
        <w:t>25</w:t>
      </w:r>
      <w:r w:rsidR="00F8304A" w:rsidRPr="00AF5334">
        <w:t xml:space="preserve"> </w:t>
      </w:r>
      <w:r w:rsidRPr="00AF5334">
        <w:t xml:space="preserve">to </w:t>
      </w:r>
      <w:r w:rsidR="002A1E2F" w:rsidRPr="00AF5334">
        <w:t xml:space="preserve">be </w:t>
      </w:r>
      <w:r w:rsidRPr="00AF5334">
        <w:t>activate</w:t>
      </w:r>
      <w:r w:rsidR="002A1E2F" w:rsidRPr="00AF5334">
        <w:t>d</w:t>
      </w:r>
      <w:r w:rsidRPr="00AF5334">
        <w:t xml:space="preserve">. </w:t>
      </w:r>
      <w:r w:rsidR="00F47F0C" w:rsidRPr="00AF5334">
        <w:t xml:space="preserve">KMS clients in the </w:t>
      </w:r>
      <w:r w:rsidR="007A45FA" w:rsidRPr="00AF5334">
        <w:t>g</w:t>
      </w:r>
      <w:r w:rsidR="00F47F0C" w:rsidRPr="00AF5334">
        <w:t xml:space="preserve">race state that are not activated because the activation count is too low connect to the KMS host every two hours to get the current activation count and will </w:t>
      </w:r>
      <w:r w:rsidR="007A45FA" w:rsidRPr="00AF5334">
        <w:t xml:space="preserve">be </w:t>
      </w:r>
      <w:r w:rsidR="00F47F0C" w:rsidRPr="00AF5334">
        <w:t>activate</w:t>
      </w:r>
      <w:r w:rsidR="007A45FA" w:rsidRPr="00AF5334">
        <w:t>d</w:t>
      </w:r>
      <w:r w:rsidR="00F47F0C" w:rsidRPr="00AF5334">
        <w:t xml:space="preserve"> </w:t>
      </w:r>
      <w:r w:rsidR="007A45FA" w:rsidRPr="00AF5334">
        <w:t>when</w:t>
      </w:r>
      <w:r w:rsidR="00F47F0C" w:rsidRPr="00AF5334">
        <w:t xml:space="preserve"> the threshold is met.</w:t>
      </w:r>
    </w:p>
    <w:p w:rsidR="005E3F0D" w:rsidRPr="00AF5334" w:rsidRDefault="005E3F0D" w:rsidP="005E3F0D">
      <w:pPr>
        <w:pStyle w:val="Norm"/>
      </w:pPr>
      <w:r w:rsidRPr="00AF5334">
        <w:t xml:space="preserve">If the next computer that contacts the KMS host </w:t>
      </w:r>
      <w:r w:rsidR="009E3448" w:rsidRPr="00AF5334">
        <w:t xml:space="preserve">is running </w:t>
      </w:r>
      <w:r w:rsidRPr="00AF5334">
        <w:t xml:space="preserve">Windows </w:t>
      </w:r>
      <w:r w:rsidR="00FC5C24" w:rsidRPr="00AF5334">
        <w:t>Server</w:t>
      </w:r>
      <w:r w:rsidR="00A53B69">
        <w:t> 2</w:t>
      </w:r>
      <w:r w:rsidR="00FC5C24" w:rsidRPr="00AF5334">
        <w:t>008</w:t>
      </w:r>
      <w:r w:rsidR="00A53B69">
        <w:t> R2</w:t>
      </w:r>
      <w:r w:rsidRPr="00AF5334">
        <w:t>, it receives an activation count of</w:t>
      </w:r>
      <w:r w:rsidR="00A53B69">
        <w:t> 4</w:t>
      </w:r>
      <w:r w:rsidRPr="00AF5334">
        <w:t xml:space="preserve">, because activation counts are a combination of </w:t>
      </w:r>
      <w:r w:rsidR="009E3448" w:rsidRPr="00AF5334">
        <w:t xml:space="preserve">computers running </w:t>
      </w:r>
      <w:r w:rsidRPr="00AF5334">
        <w:t xml:space="preserve">Windows </w:t>
      </w:r>
      <w:r w:rsidR="00FC5C24" w:rsidRPr="00AF5334">
        <w:t>Server</w:t>
      </w:r>
      <w:r w:rsidR="00A53B69">
        <w:t> 2</w:t>
      </w:r>
      <w:r w:rsidR="00FC5C24" w:rsidRPr="00AF5334">
        <w:t>008</w:t>
      </w:r>
      <w:r w:rsidR="00A53B69">
        <w:t> R2</w:t>
      </w:r>
      <w:r w:rsidR="001F3C06" w:rsidRPr="00AF5334">
        <w:t xml:space="preserve"> </w:t>
      </w:r>
      <w:r w:rsidRPr="00AF5334">
        <w:t xml:space="preserve">and </w:t>
      </w:r>
      <w:r w:rsidR="00FC5C24" w:rsidRPr="00AF5334">
        <w:t>Windows</w:t>
      </w:r>
      <w:r w:rsidR="00A53B69">
        <w:t> 7</w:t>
      </w:r>
      <w:r w:rsidRPr="00AF5334">
        <w:t xml:space="preserve">. If a </w:t>
      </w:r>
      <w:r w:rsidR="009E3448" w:rsidRPr="00AF5334">
        <w:t xml:space="preserve">computer running </w:t>
      </w:r>
      <w:r w:rsidR="00C37F70" w:rsidRPr="00AF5334">
        <w:t>Windows Server</w:t>
      </w:r>
      <w:r w:rsidR="00A53B69">
        <w:t> 2</w:t>
      </w:r>
      <w:r w:rsidR="00C37F70" w:rsidRPr="00AF5334">
        <w:t xml:space="preserve">008 or </w:t>
      </w:r>
      <w:r w:rsidRPr="00AF5334">
        <w:t xml:space="preserve">Windows </w:t>
      </w:r>
      <w:r w:rsidR="00FC5C24" w:rsidRPr="00AF5334">
        <w:t>Server</w:t>
      </w:r>
      <w:r w:rsidR="00A53B69">
        <w:t> 2</w:t>
      </w:r>
      <w:r w:rsidR="00FC5C24" w:rsidRPr="00AF5334">
        <w:t>008</w:t>
      </w:r>
      <w:r w:rsidR="00A53B69">
        <w:t> R2</w:t>
      </w:r>
      <w:r w:rsidR="009E3448" w:rsidRPr="00AF5334">
        <w:t xml:space="preserve"> </w:t>
      </w:r>
      <w:r w:rsidRPr="00AF5334">
        <w:t xml:space="preserve">receives an activation count that is </w:t>
      </w:r>
      <w:r w:rsidR="00FC5C24" w:rsidRPr="00AF5334">
        <w:t>≥5</w:t>
      </w:r>
      <w:r w:rsidRPr="00AF5334">
        <w:t xml:space="preserve">, it </w:t>
      </w:r>
      <w:r w:rsidR="00FC5C24" w:rsidRPr="00AF5334">
        <w:t>is activated</w:t>
      </w:r>
      <w:r w:rsidRPr="00AF5334">
        <w:t xml:space="preserve">. If a </w:t>
      </w:r>
      <w:r w:rsidR="009E3448" w:rsidRPr="00AF5334">
        <w:t xml:space="preserve">computer running </w:t>
      </w:r>
      <w:r w:rsidR="00FC5C24" w:rsidRPr="00AF5334">
        <w:t>Windows</w:t>
      </w:r>
      <w:r w:rsidR="00A53B69">
        <w:t> 7</w:t>
      </w:r>
      <w:r w:rsidR="009E3448" w:rsidRPr="00AF5334">
        <w:t xml:space="preserve"> </w:t>
      </w:r>
      <w:r w:rsidRPr="00AF5334">
        <w:t xml:space="preserve">receives an activation count </w:t>
      </w:r>
      <w:r w:rsidR="00FC5C24" w:rsidRPr="00AF5334">
        <w:t>≥</w:t>
      </w:r>
      <w:r w:rsidRPr="00AF5334">
        <w:t xml:space="preserve">25, it </w:t>
      </w:r>
      <w:r w:rsidR="00FC5C24" w:rsidRPr="00AF5334">
        <w:t>is activated</w:t>
      </w:r>
      <w:r w:rsidRPr="00AF5334">
        <w:t>.</w:t>
      </w:r>
    </w:p>
    <w:p w:rsidR="005E3F0D" w:rsidRPr="00AF5334" w:rsidRDefault="005E3F0D" w:rsidP="007F12B2">
      <w:pPr>
        <w:pStyle w:val="Heading4"/>
      </w:pPr>
      <w:r w:rsidRPr="00AF5334">
        <w:t>Activation Count Cache</w:t>
      </w:r>
    </w:p>
    <w:p w:rsidR="005E3F0D" w:rsidRPr="00AF5334" w:rsidRDefault="005E3F0D" w:rsidP="005E3F0D">
      <w:pPr>
        <w:pStyle w:val="Norm"/>
      </w:pPr>
      <w:r w:rsidRPr="00AF5334">
        <w:t xml:space="preserve">To track the activation threshold, the KMS host keeps a </w:t>
      </w:r>
      <w:r w:rsidR="00B93D14" w:rsidRPr="00AF5334">
        <w:t xml:space="preserve">record </w:t>
      </w:r>
      <w:r w:rsidRPr="00AF5334">
        <w:t xml:space="preserve">of the KMS clients that request activation. </w:t>
      </w:r>
      <w:r w:rsidR="00B93D14" w:rsidRPr="00AF5334">
        <w:t>The KMS host gives e</w:t>
      </w:r>
      <w:r w:rsidRPr="00AF5334">
        <w:t xml:space="preserve">ach KMS client </w:t>
      </w:r>
      <w:r w:rsidR="00B93D14" w:rsidRPr="00AF5334">
        <w:t xml:space="preserve">a </w:t>
      </w:r>
      <w:r w:rsidRPr="00AF5334">
        <w:t xml:space="preserve">client </w:t>
      </w:r>
      <w:r w:rsidR="00583F35" w:rsidRPr="00AF5334">
        <w:t xml:space="preserve">machine </w:t>
      </w:r>
      <w:r w:rsidRPr="00AF5334">
        <w:t>identification (CMID)</w:t>
      </w:r>
      <w:r w:rsidR="00E903CA" w:rsidRPr="00AF5334">
        <w:t xml:space="preserve"> designation</w:t>
      </w:r>
      <w:r w:rsidR="00B93D14" w:rsidRPr="00AF5334">
        <w:t>, and the KMS host saves each CMID in a table</w:t>
      </w:r>
      <w:r w:rsidRPr="00AF5334">
        <w:t>. Each activation request remains in the table for</w:t>
      </w:r>
      <w:r w:rsidR="00A53B69">
        <w:t> 3</w:t>
      </w:r>
      <w:r w:rsidRPr="00AF5334">
        <w:t xml:space="preserve">0 days. When a client renews its </w:t>
      </w:r>
      <w:r w:rsidRPr="00AF5334">
        <w:lastRenderedPageBreak/>
        <w:t>activation, the cached CMID is removed from the table, a new record is created, and the</w:t>
      </w:r>
      <w:r w:rsidR="00A53B69">
        <w:t> 3</w:t>
      </w:r>
      <w:r w:rsidRPr="00AF5334">
        <w:t>0-day period begins again. If a KMS client does not renew its activation within</w:t>
      </w:r>
      <w:r w:rsidR="00A53B69">
        <w:t> 3</w:t>
      </w:r>
      <w:r w:rsidRPr="00AF5334">
        <w:t xml:space="preserve">0 days, </w:t>
      </w:r>
      <w:r w:rsidR="00583F35" w:rsidRPr="00AF5334">
        <w:t xml:space="preserve">the KMS host removes </w:t>
      </w:r>
      <w:r w:rsidRPr="00AF5334">
        <w:t xml:space="preserve">the corresponding CMID from the table and </w:t>
      </w:r>
      <w:r w:rsidR="00583F35" w:rsidRPr="00AF5334">
        <w:t xml:space="preserve">reduces </w:t>
      </w:r>
      <w:r w:rsidRPr="00AF5334">
        <w:t>the activation count by one.</w:t>
      </w:r>
    </w:p>
    <w:p w:rsidR="005E3F0D" w:rsidRPr="00AF5334" w:rsidRDefault="005E3F0D" w:rsidP="005E3F0D">
      <w:pPr>
        <w:pStyle w:val="Norm"/>
      </w:pPr>
      <w:r w:rsidRPr="00AF5334">
        <w:t>The KMS host caches twice the number of CMIDs that KMS clients require</w:t>
      </w:r>
      <w:r w:rsidR="003000EE" w:rsidRPr="00AF5334">
        <w:t xml:space="preserve"> </w:t>
      </w:r>
      <w:r w:rsidR="00B424F0" w:rsidRPr="00AF5334">
        <w:t>to help ensure that the CMID count does</w:t>
      </w:r>
      <w:r w:rsidR="000E0A86" w:rsidRPr="00AF5334">
        <w:t xml:space="preserve"> not </w:t>
      </w:r>
      <w:r w:rsidR="00B424F0" w:rsidRPr="00AF5334">
        <w:t xml:space="preserve">drop below the </w:t>
      </w:r>
      <w:r w:rsidRPr="00AF5334">
        <w:t>activation</w:t>
      </w:r>
      <w:r w:rsidR="00401A6F" w:rsidRPr="00AF5334">
        <w:t xml:space="preserve"> threshold</w:t>
      </w:r>
      <w:r w:rsidRPr="00AF5334">
        <w:t xml:space="preserve">. For example, on a network with </w:t>
      </w:r>
      <w:r w:rsidR="00537D75" w:rsidRPr="00AF5334">
        <w:t xml:space="preserve">clients </w:t>
      </w:r>
      <w:r w:rsidR="00537D75">
        <w:t xml:space="preserve">that are running </w:t>
      </w:r>
      <w:r w:rsidR="000E0A86" w:rsidRPr="00AF5334">
        <w:t>Windows</w:t>
      </w:r>
      <w:r w:rsidR="00A53B69">
        <w:t> 7</w:t>
      </w:r>
      <w:r w:rsidRPr="00AF5334">
        <w:t>, the KMS activation threshold is</w:t>
      </w:r>
      <w:r w:rsidR="00A53B69">
        <w:t> 2</w:t>
      </w:r>
      <w:r w:rsidRPr="00AF5334">
        <w:t xml:space="preserve">5. </w:t>
      </w:r>
      <w:r w:rsidR="003000EE" w:rsidRPr="00AF5334">
        <w:t xml:space="preserve">The </w:t>
      </w:r>
      <w:r w:rsidRPr="00AF5334">
        <w:t>KMS host caches the CMIDs of the most recent</w:t>
      </w:r>
      <w:r w:rsidR="00A53B69">
        <w:t> 5</w:t>
      </w:r>
      <w:r w:rsidRPr="00AF5334">
        <w:t xml:space="preserve">0 activations. The KMS activation threshold for Windows </w:t>
      </w:r>
      <w:r w:rsidR="000E0A86" w:rsidRPr="00AF5334">
        <w:t>Server</w:t>
      </w:r>
      <w:r w:rsidR="00A53B69">
        <w:t> 2</w:t>
      </w:r>
      <w:r w:rsidR="000E0A86" w:rsidRPr="00AF5334">
        <w:t>008</w:t>
      </w:r>
      <w:r w:rsidR="00A53B69">
        <w:t> R2</w:t>
      </w:r>
      <w:r w:rsidR="00BA6C30" w:rsidRPr="00AF5334">
        <w:t xml:space="preserve"> </w:t>
      </w:r>
      <w:r w:rsidRPr="00AF5334">
        <w:t xml:space="preserve">is </w:t>
      </w:r>
      <w:r w:rsidR="007A45FA" w:rsidRPr="00AF5334">
        <w:t>five</w:t>
      </w:r>
      <w:r w:rsidRPr="00AF5334">
        <w:t xml:space="preserve">. A KMS host that is contacted </w:t>
      </w:r>
      <w:r w:rsidR="00537D75" w:rsidRPr="00AF5334">
        <w:t xml:space="preserve">only </w:t>
      </w:r>
      <w:r w:rsidRPr="00AF5334">
        <w:t xml:space="preserve">by </w:t>
      </w:r>
      <w:r w:rsidR="00537D75" w:rsidRPr="00AF5334">
        <w:t xml:space="preserve">KMS clients </w:t>
      </w:r>
      <w:r w:rsidR="00537D75">
        <w:t>that are</w:t>
      </w:r>
      <w:r w:rsidR="00FC5831">
        <w:t xml:space="preserve"> running</w:t>
      </w:r>
      <w:r w:rsidR="00537D75">
        <w:t xml:space="preserve"> </w:t>
      </w:r>
      <w:r w:rsidRPr="00AF5334">
        <w:t xml:space="preserve">Windows </w:t>
      </w:r>
      <w:r w:rsidR="000E0A86" w:rsidRPr="00AF5334">
        <w:t>Server</w:t>
      </w:r>
      <w:r w:rsidR="00A53B69">
        <w:t> 2</w:t>
      </w:r>
      <w:r w:rsidR="000E0A86" w:rsidRPr="00AF5334">
        <w:t>008</w:t>
      </w:r>
      <w:r w:rsidR="00A53B69">
        <w:t> R2</w:t>
      </w:r>
      <w:r w:rsidRPr="00AF5334">
        <w:t xml:space="preserve"> </w:t>
      </w:r>
      <w:r w:rsidR="00BA6C30" w:rsidRPr="00AF5334">
        <w:t xml:space="preserve">would </w:t>
      </w:r>
      <w:r w:rsidRPr="00AF5334">
        <w:t xml:space="preserve">cache the 10 most recent CMIDs. If </w:t>
      </w:r>
      <w:r w:rsidR="000E0A86" w:rsidRPr="00AF5334">
        <w:t xml:space="preserve">a </w:t>
      </w:r>
      <w:r w:rsidR="00FC5831" w:rsidRPr="00AF5334">
        <w:t>client</w:t>
      </w:r>
      <w:r w:rsidR="00FC5831">
        <w:t xml:space="preserve"> that is running</w:t>
      </w:r>
      <w:r w:rsidR="00FC5831" w:rsidRPr="00AF5334">
        <w:t xml:space="preserve"> </w:t>
      </w:r>
      <w:r w:rsidR="000E0A86" w:rsidRPr="00AF5334">
        <w:t>Windows</w:t>
      </w:r>
      <w:r w:rsidR="00A53B69">
        <w:t> 7</w:t>
      </w:r>
      <w:r w:rsidR="000E0A86" w:rsidRPr="00AF5334">
        <w:t xml:space="preserve"> later contacts </w:t>
      </w:r>
      <w:r w:rsidRPr="00AF5334">
        <w:t xml:space="preserve">that KMS host, </w:t>
      </w:r>
      <w:r w:rsidR="000E0A86" w:rsidRPr="00AF5334">
        <w:t xml:space="preserve">KMS </w:t>
      </w:r>
      <w:r w:rsidRPr="00AF5334">
        <w:t>increases the cache size to</w:t>
      </w:r>
      <w:r w:rsidR="00A53B69">
        <w:t> 5</w:t>
      </w:r>
      <w:r w:rsidRPr="00AF5334">
        <w:t xml:space="preserve">0 to accommodate the higher </w:t>
      </w:r>
      <w:r w:rsidR="00401A6F" w:rsidRPr="00AF5334">
        <w:t>threshold</w:t>
      </w:r>
      <w:r w:rsidRPr="00AF5334">
        <w:t>.</w:t>
      </w:r>
      <w:r w:rsidR="005C4C84">
        <w:t xml:space="preserve"> KMS never reduces the cache size.</w:t>
      </w:r>
    </w:p>
    <w:p w:rsidR="005E3F0D" w:rsidRPr="00AF5334" w:rsidRDefault="005E3F0D" w:rsidP="00C9353C">
      <w:pPr>
        <w:pStyle w:val="Heading3"/>
      </w:pPr>
      <w:bookmarkStart w:id="37" w:name="_Toc230000225"/>
      <w:r w:rsidRPr="00AF5334">
        <w:t>How KMS Works</w:t>
      </w:r>
      <w:bookmarkEnd w:id="37"/>
    </w:p>
    <w:p w:rsidR="005E3F0D" w:rsidRPr="00AF5334" w:rsidRDefault="005E3F0D" w:rsidP="005E3F0D">
      <w:pPr>
        <w:pStyle w:val="Norm"/>
      </w:pPr>
      <w:r w:rsidRPr="00AF5334">
        <w:t xml:space="preserve">KMS activation requires TCP/IP connectivity. </w:t>
      </w:r>
      <w:r w:rsidR="00BC76C5" w:rsidRPr="00AF5334">
        <w:t xml:space="preserve">By default, </w:t>
      </w:r>
      <w:r w:rsidRPr="00AF5334">
        <w:t xml:space="preserve">KMS hosts and clients use DNS to publish and </w:t>
      </w:r>
      <w:r w:rsidR="00BC76C5" w:rsidRPr="00AF5334">
        <w:t xml:space="preserve">find </w:t>
      </w:r>
      <w:r w:rsidRPr="00AF5334">
        <w:t xml:space="preserve">the KMS service. </w:t>
      </w:r>
      <w:r w:rsidR="00083B3B" w:rsidRPr="00AF5334">
        <w:t>T</w:t>
      </w:r>
      <w:r w:rsidR="00C46839" w:rsidRPr="00AF5334">
        <w:t xml:space="preserve">he </w:t>
      </w:r>
      <w:r w:rsidRPr="00AF5334">
        <w:t>default settings</w:t>
      </w:r>
      <w:r w:rsidR="00083B3B" w:rsidRPr="00AF5334">
        <w:t xml:space="preserve"> can be used</w:t>
      </w:r>
      <w:r w:rsidRPr="00AF5334">
        <w:t xml:space="preserve">, which require little to no administrative action, or </w:t>
      </w:r>
      <w:r w:rsidR="00083B3B" w:rsidRPr="00AF5334">
        <w:t xml:space="preserve">KMS hosts and clients </w:t>
      </w:r>
      <w:r w:rsidRPr="00AF5334">
        <w:t xml:space="preserve">can </w:t>
      </w:r>
      <w:r w:rsidR="00083B3B" w:rsidRPr="00AF5334">
        <w:t xml:space="preserve">be </w:t>
      </w:r>
      <w:r w:rsidRPr="00AF5334">
        <w:t>manually configure</w:t>
      </w:r>
      <w:r w:rsidR="00083B3B" w:rsidRPr="00AF5334">
        <w:t>d</w:t>
      </w:r>
      <w:r w:rsidRPr="00AF5334">
        <w:t xml:space="preserve"> </w:t>
      </w:r>
      <w:r w:rsidR="00BC76C5" w:rsidRPr="00AF5334">
        <w:t xml:space="preserve">based </w:t>
      </w:r>
      <w:r w:rsidRPr="00AF5334">
        <w:t>on network configuration and security requirements.</w:t>
      </w:r>
    </w:p>
    <w:p w:rsidR="005E3F0D" w:rsidRPr="00AF5334" w:rsidRDefault="005E3F0D" w:rsidP="007F12B2">
      <w:pPr>
        <w:pStyle w:val="Heading4"/>
      </w:pPr>
      <w:r w:rsidRPr="00AF5334">
        <w:t>KMS Activation Renewal</w:t>
      </w:r>
    </w:p>
    <w:p w:rsidR="005E3F0D" w:rsidRPr="00AF5334" w:rsidRDefault="005E3F0D" w:rsidP="005E3F0D">
      <w:pPr>
        <w:pStyle w:val="Norm"/>
      </w:pPr>
      <w:r w:rsidRPr="00AF5334">
        <w:t xml:space="preserve">KMS activations are valid for 180 days. This is called the </w:t>
      </w:r>
      <w:r w:rsidR="00D1214B" w:rsidRPr="00AF5334">
        <w:rPr>
          <w:rStyle w:val="Emphasis"/>
        </w:rPr>
        <w:t>activation validity interval.</w:t>
      </w:r>
      <w:r w:rsidRPr="00AF5334">
        <w:t xml:space="preserve"> </w:t>
      </w:r>
      <w:r w:rsidR="000E0A86" w:rsidRPr="00AF5334">
        <w:t xml:space="preserve">To remain activated, </w:t>
      </w:r>
      <w:r w:rsidRPr="00AF5334">
        <w:t xml:space="preserve">KMS clients must renew their activation by connecting to the KMS host at least once every 180 days. By default, KMS client computers attempt to renew their activation every </w:t>
      </w:r>
      <w:r w:rsidR="000E0A86" w:rsidRPr="00AF5334">
        <w:t xml:space="preserve">seven </w:t>
      </w:r>
      <w:r w:rsidRPr="00AF5334">
        <w:t xml:space="preserve">days. </w:t>
      </w:r>
      <w:r w:rsidR="00793EAB">
        <w:t xml:space="preserve">IF KMS activation fails, the client will </w:t>
      </w:r>
      <w:r w:rsidR="00F4248A">
        <w:t xml:space="preserve">retry </w:t>
      </w:r>
      <w:r w:rsidR="00793EAB">
        <w:t xml:space="preserve">every two hours. </w:t>
      </w:r>
      <w:r w:rsidRPr="00AF5334">
        <w:t>After a client’s activation is renewed, the activation validity interval begins again.</w:t>
      </w:r>
    </w:p>
    <w:p w:rsidR="005E3F0D" w:rsidRPr="00AF5334" w:rsidRDefault="005E3F0D" w:rsidP="007F12B2">
      <w:pPr>
        <w:pStyle w:val="Heading4"/>
      </w:pPr>
      <w:r w:rsidRPr="00AF5334">
        <w:t>Publication of the KMS Service</w:t>
      </w:r>
    </w:p>
    <w:p w:rsidR="004434FA" w:rsidRPr="00AF5334" w:rsidRDefault="005E3F0D" w:rsidP="005E3F0D">
      <w:pPr>
        <w:pStyle w:val="Norm"/>
      </w:pPr>
      <w:r w:rsidRPr="00AF5334">
        <w:t xml:space="preserve">The KMS service uses service (SRV) resource records (RR) in DNS to store and communicate the locations of KMS hosts. </w:t>
      </w:r>
      <w:r w:rsidR="004434FA" w:rsidRPr="00AF5334">
        <w:t xml:space="preserve">KMS hosts use </w:t>
      </w:r>
      <w:r w:rsidR="00F4248A" w:rsidRPr="00F4248A">
        <w:t>DNS dynamic update protocol</w:t>
      </w:r>
      <w:r w:rsidR="004434FA" w:rsidRPr="00AF5334">
        <w:t xml:space="preserve">, if available, to publish the KMS SRV </w:t>
      </w:r>
      <w:r w:rsidR="0014683A" w:rsidRPr="00AF5334">
        <w:t>RRs</w:t>
      </w:r>
      <w:r w:rsidR="004434FA" w:rsidRPr="00AF5334">
        <w:t xml:space="preserve">. If </w:t>
      </w:r>
      <w:r w:rsidR="00F4248A" w:rsidRPr="00F4248A">
        <w:t>dynamic update</w:t>
      </w:r>
      <w:r w:rsidR="004434FA" w:rsidRPr="00AF5334">
        <w:t xml:space="preserve"> is not available or the KMS host does not have rights to publish the </w:t>
      </w:r>
      <w:r w:rsidR="0014683A" w:rsidRPr="00AF5334">
        <w:t>RRs</w:t>
      </w:r>
      <w:r w:rsidR="004434FA" w:rsidRPr="00AF5334">
        <w:t xml:space="preserve">, the DNS records </w:t>
      </w:r>
      <w:r w:rsidR="004434FA" w:rsidRPr="00AF5334">
        <w:lastRenderedPageBreak/>
        <w:t>must be published manually</w:t>
      </w:r>
      <w:r w:rsidR="0014683A" w:rsidRPr="00AF5334">
        <w:t>,</w:t>
      </w:r>
      <w:r w:rsidR="004434FA" w:rsidRPr="00AF5334">
        <w:t xml:space="preserve"> or </w:t>
      </w:r>
      <w:r w:rsidR="007248CB" w:rsidRPr="00AF5334">
        <w:t xml:space="preserve">IT pros </w:t>
      </w:r>
      <w:r w:rsidR="004434FA" w:rsidRPr="00AF5334">
        <w:t>must configure client computers to connect to specific KMS hosts.</w:t>
      </w:r>
    </w:p>
    <w:p w:rsidR="00D1214B" w:rsidRPr="00AF5334" w:rsidRDefault="00D1214B" w:rsidP="00D1214B">
      <w:pPr>
        <w:pStyle w:val="Alert"/>
      </w:pPr>
      <w:r w:rsidRPr="00AF5334">
        <w:rPr>
          <w:rStyle w:val="Strong"/>
        </w:rPr>
        <w:t>Note   </w:t>
      </w:r>
      <w:r w:rsidR="009C2C8E" w:rsidRPr="00AF5334">
        <w:t>DNS changes may take time to propagate to all DNS hosts, depending on the complexity and topology of the network.</w:t>
      </w:r>
    </w:p>
    <w:p w:rsidR="005E3F0D" w:rsidRPr="00AF5334" w:rsidRDefault="005E3F0D" w:rsidP="007F12B2">
      <w:pPr>
        <w:pStyle w:val="Heading4"/>
      </w:pPr>
      <w:r w:rsidRPr="00AF5334">
        <w:t>Client Discovery of the KMS Service</w:t>
      </w:r>
    </w:p>
    <w:p w:rsidR="00250575" w:rsidRPr="00AF5334" w:rsidRDefault="00856391" w:rsidP="005E3F0D">
      <w:pPr>
        <w:pStyle w:val="Norm"/>
      </w:pPr>
      <w:r w:rsidRPr="00AF5334">
        <w:t xml:space="preserve">By default, </w:t>
      </w:r>
      <w:r w:rsidR="005E3F0D" w:rsidRPr="00AF5334">
        <w:t>KMS clients</w:t>
      </w:r>
      <w:r w:rsidRPr="00AF5334">
        <w:t xml:space="preserve"> </w:t>
      </w:r>
      <w:r w:rsidR="005E3F0D" w:rsidRPr="00AF5334">
        <w:t xml:space="preserve">query DNS for KMS service information. The first time a KMS client queries DNS for KMS service information, it randomly chooses a KMS host from the list of SRV </w:t>
      </w:r>
      <w:r w:rsidR="00E969B8" w:rsidRPr="00AF5334">
        <w:t>RRs that DNS</w:t>
      </w:r>
      <w:r w:rsidR="005E3F0D" w:rsidRPr="00AF5334">
        <w:t xml:space="preserve"> </w:t>
      </w:r>
      <w:r w:rsidR="00E969B8" w:rsidRPr="00AF5334">
        <w:t>returns</w:t>
      </w:r>
      <w:r w:rsidR="00250575" w:rsidRPr="00AF5334">
        <w:t>.</w:t>
      </w:r>
    </w:p>
    <w:p w:rsidR="006F15D6" w:rsidRPr="00AF5334" w:rsidRDefault="00964FF6" w:rsidP="005E3F0D">
      <w:pPr>
        <w:pStyle w:val="Norm"/>
      </w:pPr>
      <w:r w:rsidRPr="00AF5334">
        <w:t>T</w:t>
      </w:r>
      <w:r w:rsidR="00250575" w:rsidRPr="00AF5334">
        <w:t xml:space="preserve">he </w:t>
      </w:r>
      <w:r w:rsidR="000B5593" w:rsidRPr="00AF5334">
        <w:t xml:space="preserve">address </w:t>
      </w:r>
      <w:r w:rsidR="00250575" w:rsidRPr="00AF5334">
        <w:t xml:space="preserve">of a DNS server containing </w:t>
      </w:r>
      <w:r w:rsidR="000B5593" w:rsidRPr="00AF5334">
        <w:t xml:space="preserve">the SRV </w:t>
      </w:r>
      <w:r w:rsidR="00E969B8" w:rsidRPr="00AF5334">
        <w:t>RRs</w:t>
      </w:r>
      <w:r w:rsidR="000B5593" w:rsidRPr="00AF5334">
        <w:t xml:space="preserve"> </w:t>
      </w:r>
      <w:r w:rsidRPr="00AF5334">
        <w:t xml:space="preserve">can be listed </w:t>
      </w:r>
      <w:r w:rsidR="000B5593" w:rsidRPr="00AF5334">
        <w:t>as a suffixed entry on KMS clients</w:t>
      </w:r>
      <w:r w:rsidR="00E969B8" w:rsidRPr="00AF5334">
        <w:t>, which</w:t>
      </w:r>
      <w:r w:rsidR="00250575" w:rsidRPr="00AF5334">
        <w:t xml:space="preserve"> </w:t>
      </w:r>
      <w:r w:rsidR="00FB56BB" w:rsidRPr="00AF5334">
        <w:t xml:space="preserve">allows </w:t>
      </w:r>
      <w:r w:rsidR="000B5593" w:rsidRPr="00AF5334">
        <w:t>advertise</w:t>
      </w:r>
      <w:r w:rsidRPr="00AF5334">
        <w:t>ment of</w:t>
      </w:r>
      <w:r w:rsidR="000B5593" w:rsidRPr="00AF5334">
        <w:t xml:space="preserve"> SRV </w:t>
      </w:r>
      <w:r w:rsidR="00E969B8" w:rsidRPr="00AF5334">
        <w:t>RRs</w:t>
      </w:r>
      <w:r w:rsidR="00250575" w:rsidRPr="00AF5334">
        <w:t xml:space="preserve"> </w:t>
      </w:r>
      <w:r w:rsidR="000B5593" w:rsidRPr="00AF5334">
        <w:t>for KMS in one DNS server</w:t>
      </w:r>
      <w:r w:rsidR="00250575" w:rsidRPr="00AF5334">
        <w:t xml:space="preserve"> and </w:t>
      </w:r>
      <w:r w:rsidR="000B5593" w:rsidRPr="00AF5334">
        <w:t>KMS clients with other primary DNS servers to find it</w:t>
      </w:r>
      <w:r w:rsidR="006F15D6" w:rsidRPr="00AF5334">
        <w:t>.</w:t>
      </w:r>
    </w:p>
    <w:p w:rsidR="002614B2" w:rsidRPr="00AF5334" w:rsidRDefault="007B4111" w:rsidP="005E3F0D">
      <w:pPr>
        <w:pStyle w:val="Norm"/>
      </w:pPr>
      <w:r>
        <w:rPr>
          <w:rStyle w:val="Emphasis"/>
        </w:rPr>
        <w:t>P</w:t>
      </w:r>
      <w:r w:rsidR="00D1214B" w:rsidRPr="00AF5334">
        <w:rPr>
          <w:rStyle w:val="Emphasis"/>
        </w:rPr>
        <w:t>riority</w:t>
      </w:r>
      <w:r w:rsidR="000B5593" w:rsidRPr="00AF5334">
        <w:t xml:space="preserve"> and </w:t>
      </w:r>
      <w:r w:rsidR="00D1214B" w:rsidRPr="00AF5334">
        <w:rPr>
          <w:rStyle w:val="Emphasis"/>
        </w:rPr>
        <w:t>weight</w:t>
      </w:r>
      <w:r w:rsidR="000B5593" w:rsidRPr="00AF5334">
        <w:t xml:space="preserve"> parameters </w:t>
      </w:r>
      <w:r w:rsidR="00180355" w:rsidRPr="00AF5334">
        <w:t xml:space="preserve">can be added </w:t>
      </w:r>
      <w:r w:rsidR="000B5593" w:rsidRPr="00AF5334">
        <w:t xml:space="preserve">to the </w:t>
      </w:r>
      <w:r w:rsidR="00D1214B" w:rsidRPr="00AF5334">
        <w:rPr>
          <w:rStyle w:val="Strong"/>
        </w:rPr>
        <w:t>DnsDomainPublishList</w:t>
      </w:r>
      <w:r w:rsidR="000B5593" w:rsidRPr="00AF5334">
        <w:t xml:space="preserve"> </w:t>
      </w:r>
      <w:r w:rsidR="00D96BE3" w:rsidRPr="00AF5334">
        <w:t>registry value</w:t>
      </w:r>
      <w:r w:rsidR="000B5593" w:rsidRPr="00AF5334">
        <w:t xml:space="preserve"> for KMS. </w:t>
      </w:r>
      <w:r>
        <w:t>E</w:t>
      </w:r>
      <w:r w:rsidR="000B5593" w:rsidRPr="00AF5334">
        <w:t>stablish</w:t>
      </w:r>
      <w:r>
        <w:t>ing</w:t>
      </w:r>
      <w:r w:rsidR="000B5593" w:rsidRPr="00AF5334">
        <w:t xml:space="preserve"> KMS host priority groupings and weighting within each group </w:t>
      </w:r>
      <w:r>
        <w:t xml:space="preserve">allows IT pros to </w:t>
      </w:r>
      <w:r w:rsidR="002614B2" w:rsidRPr="00AF5334">
        <w:t xml:space="preserve">specify </w:t>
      </w:r>
      <w:r>
        <w:t>which</w:t>
      </w:r>
      <w:r w:rsidRPr="00AF5334">
        <w:t xml:space="preserve"> </w:t>
      </w:r>
      <w:r w:rsidR="000B5593" w:rsidRPr="00AF5334">
        <w:t xml:space="preserve">KMS host </w:t>
      </w:r>
      <w:r>
        <w:t>the clients should</w:t>
      </w:r>
      <w:r w:rsidRPr="00AF5334">
        <w:t xml:space="preserve"> </w:t>
      </w:r>
      <w:r w:rsidR="000B5593" w:rsidRPr="00AF5334">
        <w:t>try first and balance</w:t>
      </w:r>
      <w:r>
        <w:t>s</w:t>
      </w:r>
      <w:r w:rsidR="000B5593" w:rsidRPr="00AF5334">
        <w:t xml:space="preserve"> traffic among multiple KMS hosts.</w:t>
      </w:r>
      <w:r w:rsidR="001F23B8" w:rsidRPr="00AF5334">
        <w:t xml:space="preserve"> Only </w:t>
      </w:r>
      <w:r w:rsidR="0082019A" w:rsidRPr="00AF5334">
        <w:t>Windows</w:t>
      </w:r>
      <w:r w:rsidR="00A53B69">
        <w:t> 7</w:t>
      </w:r>
      <w:r w:rsidR="001F23B8" w:rsidRPr="00AF5334">
        <w:t xml:space="preserve"> and Windows </w:t>
      </w:r>
      <w:r w:rsidR="0082019A" w:rsidRPr="00AF5334">
        <w:t>Server</w:t>
      </w:r>
      <w:r w:rsidR="00A53B69">
        <w:t> 2</w:t>
      </w:r>
      <w:r w:rsidR="0082019A" w:rsidRPr="00AF5334">
        <w:t>008</w:t>
      </w:r>
      <w:r w:rsidR="00A53B69">
        <w:t> R2</w:t>
      </w:r>
      <w:r w:rsidR="001F23B8" w:rsidRPr="00AF5334">
        <w:t xml:space="preserve"> </w:t>
      </w:r>
      <w:r>
        <w:t>provide</w:t>
      </w:r>
      <w:r w:rsidRPr="00AF5334">
        <w:t xml:space="preserve"> </w:t>
      </w:r>
      <w:r w:rsidR="001F23B8" w:rsidRPr="00AF5334">
        <w:t xml:space="preserve">the </w:t>
      </w:r>
      <w:r w:rsidR="00D1214B" w:rsidRPr="00AF5334">
        <w:rPr>
          <w:rStyle w:val="Emphasis"/>
        </w:rPr>
        <w:t>priority</w:t>
      </w:r>
      <w:r w:rsidR="001F23B8" w:rsidRPr="00AF5334">
        <w:t xml:space="preserve"> and </w:t>
      </w:r>
      <w:r w:rsidR="00D1214B" w:rsidRPr="00AF5334">
        <w:rPr>
          <w:rStyle w:val="Emphasis"/>
        </w:rPr>
        <w:t>weight</w:t>
      </w:r>
      <w:r w:rsidR="001F23B8" w:rsidRPr="00AF5334">
        <w:t xml:space="preserve"> parameters.</w:t>
      </w:r>
    </w:p>
    <w:p w:rsidR="005E3F0D" w:rsidRPr="00AF5334" w:rsidRDefault="005842D2" w:rsidP="005E3F0D">
      <w:pPr>
        <w:pStyle w:val="Norm"/>
      </w:pPr>
      <w:r w:rsidRPr="00AF5334">
        <w:t>I</w:t>
      </w:r>
      <w:r w:rsidR="005E3F0D" w:rsidRPr="00AF5334">
        <w:t xml:space="preserve">f the KMS host </w:t>
      </w:r>
      <w:r w:rsidR="00446A18" w:rsidRPr="00AF5334">
        <w:t>that a client selects</w:t>
      </w:r>
      <w:r w:rsidR="002614B2" w:rsidRPr="00AF5334">
        <w:t xml:space="preserve"> </w:t>
      </w:r>
      <w:r w:rsidR="005E3F0D" w:rsidRPr="00AF5334">
        <w:t xml:space="preserve">does not respond, the KMS client removes that KMS host from its list of SRV </w:t>
      </w:r>
      <w:r w:rsidR="00446A18" w:rsidRPr="00AF5334">
        <w:t>RRs</w:t>
      </w:r>
      <w:r w:rsidR="005E3F0D" w:rsidRPr="00AF5334">
        <w:t xml:space="preserve"> and randomly selects another KMS host from the list. </w:t>
      </w:r>
      <w:r w:rsidR="00DD24E8">
        <w:t>When</w:t>
      </w:r>
      <w:r w:rsidR="00DD24E8" w:rsidRPr="00AF5334">
        <w:t xml:space="preserve"> </w:t>
      </w:r>
      <w:r w:rsidR="005E3F0D" w:rsidRPr="00AF5334">
        <w:t xml:space="preserve">a KMS host responds, the KMS client caches the name of the KMS host and uses it for subsequent activation and renewal attempts. If the cached KMS host does not respond on a subsequent renewal, the KMS client discovers a new KMS host by </w:t>
      </w:r>
      <w:r w:rsidRPr="00AF5334">
        <w:t xml:space="preserve">querying </w:t>
      </w:r>
      <w:r w:rsidR="005E3F0D" w:rsidRPr="00AF5334">
        <w:t xml:space="preserve">DNS for KMS SRV </w:t>
      </w:r>
      <w:r w:rsidR="00446A18" w:rsidRPr="00AF5334">
        <w:t>RRs</w:t>
      </w:r>
      <w:r w:rsidR="005E3F0D" w:rsidRPr="00AF5334">
        <w:t>.</w:t>
      </w:r>
    </w:p>
    <w:p w:rsidR="005E3F0D" w:rsidRPr="00AF5334" w:rsidRDefault="001F5C3E" w:rsidP="005E3F0D">
      <w:pPr>
        <w:pStyle w:val="Norm"/>
      </w:pPr>
      <w:r w:rsidRPr="00AF5334">
        <w:t>By default, client</w:t>
      </w:r>
      <w:r w:rsidR="005E3F0D" w:rsidRPr="00AF5334">
        <w:t xml:space="preserve"> computers connect to the KMS host for activation </w:t>
      </w:r>
      <w:r w:rsidR="005842D2" w:rsidRPr="00AF5334">
        <w:t xml:space="preserve">by </w:t>
      </w:r>
      <w:r w:rsidR="005E3F0D" w:rsidRPr="00AF5334">
        <w:t xml:space="preserve">using anonymous RPCs </w:t>
      </w:r>
      <w:r w:rsidR="005842D2" w:rsidRPr="00AF5334">
        <w:t xml:space="preserve">through </w:t>
      </w:r>
      <w:r w:rsidR="005E3F0D" w:rsidRPr="00AF5334">
        <w:t xml:space="preserve">TCP </w:t>
      </w:r>
      <w:r w:rsidR="00186595" w:rsidRPr="00AF5334">
        <w:t>port </w:t>
      </w:r>
      <w:r w:rsidR="005E3F0D" w:rsidRPr="00AF5334">
        <w:t>1688</w:t>
      </w:r>
      <w:r w:rsidR="00434325" w:rsidRPr="00AF5334">
        <w:t>.</w:t>
      </w:r>
      <w:r w:rsidR="00EE53F5" w:rsidRPr="00AF5334">
        <w:t xml:space="preserve"> (</w:t>
      </w:r>
      <w:r w:rsidR="007F39B6" w:rsidRPr="00AF5334">
        <w:t xml:space="preserve">IT pros </w:t>
      </w:r>
      <w:r w:rsidR="00EE53F5" w:rsidRPr="00AF5334">
        <w:t xml:space="preserve">can </w:t>
      </w:r>
      <w:r w:rsidR="00506E46" w:rsidRPr="00AF5334">
        <w:t>change th</w:t>
      </w:r>
      <w:r w:rsidRPr="00AF5334">
        <w:t>e default port</w:t>
      </w:r>
      <w:r w:rsidR="00434325" w:rsidRPr="00AF5334">
        <w:t>.</w:t>
      </w:r>
      <w:r w:rsidR="00EE53F5" w:rsidRPr="00AF5334">
        <w:t>)</w:t>
      </w:r>
      <w:r w:rsidR="005E3F0D" w:rsidRPr="00AF5334">
        <w:t xml:space="preserve"> After </w:t>
      </w:r>
      <w:r w:rsidR="005842D2" w:rsidRPr="00AF5334">
        <w:t xml:space="preserve">establishing </w:t>
      </w:r>
      <w:r w:rsidR="005E3F0D" w:rsidRPr="00AF5334">
        <w:t xml:space="preserve">a TCP session with the KMS host, the client sends a single request packet. The KMS host responds with the activation count. If the count </w:t>
      </w:r>
      <w:r w:rsidR="00F8304A" w:rsidRPr="00AF5334">
        <w:t xml:space="preserve">meets or </w:t>
      </w:r>
      <w:r w:rsidR="005E3F0D" w:rsidRPr="00AF5334">
        <w:t xml:space="preserve">exceeds the activation threshold for that operating system, the client </w:t>
      </w:r>
      <w:r w:rsidR="00186595" w:rsidRPr="00AF5334">
        <w:t xml:space="preserve">is activated </w:t>
      </w:r>
      <w:r w:rsidR="005E3F0D" w:rsidRPr="00AF5334">
        <w:t xml:space="preserve">and the session is closed. </w:t>
      </w:r>
      <w:r w:rsidR="00600770" w:rsidRPr="00AF5334">
        <w:t xml:space="preserve">The KMS </w:t>
      </w:r>
      <w:r w:rsidR="00B8010E">
        <w:t>client</w:t>
      </w:r>
      <w:r w:rsidR="00B8010E" w:rsidRPr="00AF5334">
        <w:t xml:space="preserve"> </w:t>
      </w:r>
      <w:r w:rsidR="00600770" w:rsidRPr="00AF5334">
        <w:t>uses t</w:t>
      </w:r>
      <w:r w:rsidR="005E3F0D" w:rsidRPr="00AF5334">
        <w:t>his same process for renewal requests.</w:t>
      </w:r>
      <w:r w:rsidR="005A6D0D" w:rsidRPr="00AF5334">
        <w:t xml:space="preserve"> The communication each way is</w:t>
      </w:r>
      <w:r w:rsidR="00A53B69">
        <w:t> 2</w:t>
      </w:r>
      <w:r w:rsidR="005A6D0D" w:rsidRPr="00AF5334">
        <w:t>50 bytes.</w:t>
      </w:r>
    </w:p>
    <w:p w:rsidR="005E3F0D" w:rsidRPr="00AF5334" w:rsidRDefault="005E3F0D" w:rsidP="00C9353C">
      <w:pPr>
        <w:pStyle w:val="Heading3"/>
      </w:pPr>
      <w:bookmarkStart w:id="38" w:name="_Toc230000226"/>
      <w:r w:rsidRPr="00AF5334">
        <w:lastRenderedPageBreak/>
        <w:t>Planning a KMS Deployment</w:t>
      </w:r>
      <w:bookmarkEnd w:id="38"/>
    </w:p>
    <w:p w:rsidR="005E3F0D" w:rsidRPr="00AF5334" w:rsidRDefault="005E3F0D" w:rsidP="005B6651">
      <w:pPr>
        <w:pStyle w:val="Norm"/>
      </w:pPr>
      <w:r w:rsidRPr="00AF5334">
        <w:t>The KMS service does not require a dedicated server</w:t>
      </w:r>
      <w:r w:rsidR="00CD7F26" w:rsidRPr="00AF5334">
        <w:t xml:space="preserve">. </w:t>
      </w:r>
      <w:r w:rsidR="007F39B6" w:rsidRPr="00AF5334">
        <w:t xml:space="preserve">The KMS service </w:t>
      </w:r>
      <w:r w:rsidRPr="00AF5334">
        <w:t xml:space="preserve">can </w:t>
      </w:r>
      <w:r w:rsidR="007F39B6" w:rsidRPr="00AF5334">
        <w:t xml:space="preserve">be </w:t>
      </w:r>
      <w:r w:rsidRPr="00AF5334">
        <w:t>co-host</w:t>
      </w:r>
      <w:r w:rsidR="007F39B6" w:rsidRPr="00AF5334">
        <w:t>ed</w:t>
      </w:r>
      <w:r w:rsidRPr="00AF5334">
        <w:t xml:space="preserve"> </w:t>
      </w:r>
      <w:r w:rsidR="00CD7F26" w:rsidRPr="00AF5334">
        <w:t xml:space="preserve">with </w:t>
      </w:r>
      <w:r w:rsidRPr="00AF5334">
        <w:t>other services</w:t>
      </w:r>
      <w:r w:rsidR="00BE469B" w:rsidRPr="00AF5334">
        <w:t>,</w:t>
      </w:r>
      <w:r w:rsidR="000C5A1A" w:rsidRPr="00AF5334">
        <w:t xml:space="preserve"> such as Active Directory</w:t>
      </w:r>
      <w:r w:rsidR="00186595" w:rsidRPr="00AF5334">
        <w:t>®</w:t>
      </w:r>
      <w:r w:rsidR="000C5A1A" w:rsidRPr="00AF5334">
        <w:t xml:space="preserve"> </w:t>
      </w:r>
      <w:r w:rsidR="00434325" w:rsidRPr="00AF5334">
        <w:t xml:space="preserve">Domain Services (AD DS) </w:t>
      </w:r>
      <w:r w:rsidR="000B4339" w:rsidRPr="00AF5334">
        <w:t xml:space="preserve">domain controllers </w:t>
      </w:r>
      <w:r w:rsidR="000C5A1A" w:rsidRPr="00AF5334">
        <w:t xml:space="preserve">and </w:t>
      </w:r>
      <w:r w:rsidR="000B4339" w:rsidRPr="00AF5334">
        <w:t>read</w:t>
      </w:r>
      <w:r w:rsidR="000C5A1A" w:rsidRPr="00AF5334">
        <w:t>-</w:t>
      </w:r>
      <w:r w:rsidR="000B4339" w:rsidRPr="00AF5334">
        <w:t>only domain controllers (RODCs)</w:t>
      </w:r>
      <w:r w:rsidRPr="00AF5334">
        <w:t>.</w:t>
      </w:r>
      <w:r w:rsidR="00DF3E70" w:rsidRPr="00AF5334">
        <w:t xml:space="preserve"> </w:t>
      </w:r>
      <w:r w:rsidRPr="00AF5334">
        <w:t>KMS host</w:t>
      </w:r>
      <w:r w:rsidR="00D76213" w:rsidRPr="00AF5334">
        <w:t>s</w:t>
      </w:r>
      <w:r w:rsidRPr="00AF5334">
        <w:t xml:space="preserve"> </w:t>
      </w:r>
      <w:r w:rsidR="000C5A1A" w:rsidRPr="00AF5334">
        <w:t xml:space="preserve">can also run </w:t>
      </w:r>
      <w:r w:rsidRPr="00AF5334">
        <w:t xml:space="preserve">on physical </w:t>
      </w:r>
      <w:r w:rsidR="00613EA2" w:rsidRPr="00AF5334">
        <w:t>computer</w:t>
      </w:r>
      <w:r w:rsidR="00D76213" w:rsidRPr="00AF5334">
        <w:t>s</w:t>
      </w:r>
      <w:r w:rsidR="00613EA2" w:rsidRPr="00AF5334">
        <w:t xml:space="preserve"> </w:t>
      </w:r>
      <w:r w:rsidRPr="00AF5334">
        <w:t xml:space="preserve">or </w:t>
      </w:r>
      <w:r w:rsidR="00DD24E8">
        <w:t>virtual machine</w:t>
      </w:r>
      <w:r w:rsidR="00DD24E8" w:rsidRPr="00AF5334">
        <w:t xml:space="preserve">s </w:t>
      </w:r>
      <w:r w:rsidR="00DD24E8">
        <w:t xml:space="preserve">that are </w:t>
      </w:r>
      <w:r w:rsidRPr="00AF5334">
        <w:t xml:space="preserve">running </w:t>
      </w:r>
      <w:r w:rsidR="005B5D22">
        <w:t>any supported Windows operating system, including Windows Server</w:t>
      </w:r>
      <w:r w:rsidR="00A53B69">
        <w:t> 2</w:t>
      </w:r>
      <w:r w:rsidR="005B5D22">
        <w:t>003</w:t>
      </w:r>
      <w:r w:rsidR="00CD7F26" w:rsidRPr="00AF5334">
        <w:t>.</w:t>
      </w:r>
      <w:r w:rsidR="00CD7F26" w:rsidRPr="00AF5334" w:rsidDel="00CD7F26">
        <w:t xml:space="preserve"> </w:t>
      </w:r>
      <w:r w:rsidR="000B4339" w:rsidRPr="00AF5334">
        <w:t xml:space="preserve">Although </w:t>
      </w:r>
      <w:r w:rsidR="005B6651" w:rsidRPr="00AF5334">
        <w:t xml:space="preserve">a KMS host </w:t>
      </w:r>
      <w:r w:rsidR="00DD24E8">
        <w:t xml:space="preserve">that is </w:t>
      </w:r>
      <w:r w:rsidR="005B6651" w:rsidRPr="00AF5334">
        <w:t xml:space="preserve">running Windows </w:t>
      </w:r>
      <w:r w:rsidR="000B4339" w:rsidRPr="00AF5334">
        <w:t>Server</w:t>
      </w:r>
      <w:r w:rsidR="00A53B69">
        <w:t> 2</w:t>
      </w:r>
      <w:r w:rsidR="000B4339" w:rsidRPr="00AF5334">
        <w:t>008</w:t>
      </w:r>
      <w:r w:rsidR="00A53B69">
        <w:t> R2</w:t>
      </w:r>
      <w:r w:rsidR="005B6651" w:rsidRPr="00AF5334">
        <w:t xml:space="preserve"> can activate </w:t>
      </w:r>
      <w:r w:rsidR="00FB7B3C" w:rsidRPr="00AF5334">
        <w:t>any Windows operating system that supports Volume Activation</w:t>
      </w:r>
      <w:r w:rsidR="005B6651" w:rsidRPr="00AF5334">
        <w:t xml:space="preserve">, a KMS host </w:t>
      </w:r>
      <w:r w:rsidR="00DD24E8">
        <w:t xml:space="preserve">that is </w:t>
      </w:r>
      <w:r w:rsidR="005B6651" w:rsidRPr="00AF5334">
        <w:t xml:space="preserve">running </w:t>
      </w:r>
      <w:r w:rsidR="000B4339" w:rsidRPr="00AF5334">
        <w:t>Windows</w:t>
      </w:r>
      <w:r w:rsidR="00A53B69">
        <w:t> 7</w:t>
      </w:r>
      <w:r w:rsidR="005B6651" w:rsidRPr="00AF5334">
        <w:t xml:space="preserve"> can activate </w:t>
      </w:r>
      <w:r w:rsidR="00DD24E8" w:rsidRPr="00AF5334">
        <w:t xml:space="preserve">only </w:t>
      </w:r>
      <w:r w:rsidR="00932373">
        <w:t xml:space="preserve">computers running </w:t>
      </w:r>
      <w:r w:rsidR="00BE469B" w:rsidRPr="00AF5334">
        <w:t xml:space="preserve">Windows </w:t>
      </w:r>
      <w:r w:rsidR="00932373">
        <w:t xml:space="preserve">7 and Windows Vista </w:t>
      </w:r>
      <w:r w:rsidR="000C5A1A" w:rsidRPr="00AF5334">
        <w:t>client</w:t>
      </w:r>
      <w:r w:rsidR="00DD24E8">
        <w:t>s</w:t>
      </w:r>
      <w:r w:rsidR="005B6651" w:rsidRPr="00AF5334">
        <w:t xml:space="preserve">. </w:t>
      </w:r>
      <w:r w:rsidRPr="00AF5334">
        <w:t>A single KMS host can support unlimited number</w:t>
      </w:r>
      <w:r w:rsidR="00FB7B3C" w:rsidRPr="00AF5334">
        <w:t>s</w:t>
      </w:r>
      <w:r w:rsidRPr="00AF5334">
        <w:t xml:space="preserve"> of KMS clients</w:t>
      </w:r>
      <w:r w:rsidR="000B4339" w:rsidRPr="00AF5334">
        <w:t xml:space="preserve">; however, </w:t>
      </w:r>
      <w:r w:rsidR="00CD7F26" w:rsidRPr="00AF5334">
        <w:t xml:space="preserve">Microsoft recommends deploying a minimum of </w:t>
      </w:r>
      <w:r w:rsidRPr="00AF5334">
        <w:t>two KMS hosts</w:t>
      </w:r>
      <w:r w:rsidR="00FB7B3C" w:rsidRPr="00AF5334">
        <w:t xml:space="preserve"> for failover</w:t>
      </w:r>
      <w:r w:rsidRPr="00AF5334">
        <w:t xml:space="preserve">. Most organizations can </w:t>
      </w:r>
      <w:r w:rsidR="00C74FC6" w:rsidRPr="00AF5334">
        <w:t xml:space="preserve">use </w:t>
      </w:r>
      <w:r w:rsidRPr="00AF5334">
        <w:t>as few as two KMS hosts for their entire infrastructure.</w:t>
      </w:r>
    </w:p>
    <w:p w:rsidR="00D013D1" w:rsidRDefault="00D1214B" w:rsidP="005E3F0D">
      <w:pPr>
        <w:pStyle w:val="Alert"/>
      </w:pPr>
      <w:r w:rsidRPr="00AF5334">
        <w:rPr>
          <w:rStyle w:val="Strong"/>
        </w:rPr>
        <w:t>Note  </w:t>
      </w:r>
      <w:r w:rsidR="005E3F0D" w:rsidRPr="00AF5334">
        <w:t xml:space="preserve">KMS is </w:t>
      </w:r>
      <w:r w:rsidR="00C34604" w:rsidRPr="00AF5334">
        <w:t xml:space="preserve">not </w:t>
      </w:r>
      <w:r w:rsidR="005E3F0D" w:rsidRPr="00AF5334">
        <w:t xml:space="preserve">automatically included </w:t>
      </w:r>
      <w:r w:rsidR="00C34604" w:rsidRPr="00AF5334">
        <w:t xml:space="preserve">in </w:t>
      </w:r>
      <w:r w:rsidR="005E3F0D" w:rsidRPr="00AF5334">
        <w:t xml:space="preserve">Windows </w:t>
      </w:r>
      <w:r w:rsidR="000B4339" w:rsidRPr="00AF5334">
        <w:t>Server</w:t>
      </w:r>
      <w:r w:rsidR="00A53B69">
        <w:t> 2</w:t>
      </w:r>
      <w:r w:rsidR="005E3F0D" w:rsidRPr="00AF5334">
        <w:t xml:space="preserve">003. </w:t>
      </w:r>
      <w:r w:rsidR="007F39B6" w:rsidRPr="00AF5334">
        <w:t>T</w:t>
      </w:r>
      <w:r w:rsidR="005E3F0D" w:rsidRPr="00AF5334">
        <w:t xml:space="preserve">o host KMS on </w:t>
      </w:r>
      <w:r w:rsidR="00DD24E8">
        <w:t xml:space="preserve">computers that are running </w:t>
      </w:r>
      <w:r w:rsidR="005E3F0D" w:rsidRPr="00AF5334">
        <w:t xml:space="preserve">Windows </w:t>
      </w:r>
      <w:r w:rsidR="000B4339" w:rsidRPr="00AF5334">
        <w:t>Server</w:t>
      </w:r>
      <w:r w:rsidR="00A53B69">
        <w:t> 2</w:t>
      </w:r>
      <w:r w:rsidR="005E3F0D" w:rsidRPr="00AF5334">
        <w:t xml:space="preserve">003, download and install </w:t>
      </w:r>
      <w:r w:rsidRPr="00AF5334">
        <w:t xml:space="preserve">KMS </w:t>
      </w:r>
      <w:r w:rsidR="00D013D1">
        <w:t>from one of the following sites:</w:t>
      </w:r>
    </w:p>
    <w:p w:rsidR="00982296" w:rsidRDefault="00D013D1">
      <w:pPr>
        <w:pStyle w:val="Alert"/>
        <w:numPr>
          <w:ilvl w:val="0"/>
          <w:numId w:val="43"/>
        </w:numPr>
      </w:pPr>
      <w:r>
        <w:t xml:space="preserve">For x86-based computers: </w:t>
      </w:r>
      <w:r w:rsidR="005C60D0" w:rsidRPr="005C60D0">
        <w:t>Key Management Service 1.1 (x86) for Windows Server 2003 SP1 and Later</w:t>
      </w:r>
      <w:r w:rsidR="00A811F1" w:rsidRPr="00AF5334">
        <w:t xml:space="preserve"> </w:t>
      </w:r>
      <w:r w:rsidR="005C60D0">
        <w:t>(</w:t>
      </w:r>
      <w:hyperlink r:id="rId18" w:history="1">
        <w:r w:rsidR="005E3F0D" w:rsidRPr="00AF5334">
          <w:rPr>
            <w:rStyle w:val="Hyperlink"/>
          </w:rPr>
          <w:t>http://go.microsoft.com/fwlink/?LinkID=82964</w:t>
        </w:r>
      </w:hyperlink>
      <w:r w:rsidR="005C60D0">
        <w:t>)</w:t>
      </w:r>
      <w:r w:rsidR="00C34604" w:rsidRPr="00AF5334">
        <w:t xml:space="preserve"> </w:t>
      </w:r>
    </w:p>
    <w:p w:rsidR="00982296" w:rsidRDefault="00D013D1">
      <w:pPr>
        <w:pStyle w:val="Alert"/>
        <w:numPr>
          <w:ilvl w:val="0"/>
          <w:numId w:val="43"/>
        </w:numPr>
      </w:pPr>
      <w:r>
        <w:t xml:space="preserve">For x64-based computers: </w:t>
      </w:r>
      <w:r w:rsidR="005C60D0">
        <w:t>Key Management Service 1.1 (x64</w:t>
      </w:r>
      <w:r w:rsidR="005C60D0" w:rsidRPr="005C60D0">
        <w:t>) for Windows Server 2003 SP1 and Later</w:t>
      </w:r>
      <w:r w:rsidR="005E3F0D" w:rsidRPr="00AF5334">
        <w:t xml:space="preserve"> </w:t>
      </w:r>
      <w:r w:rsidR="005C60D0">
        <w:t>(</w:t>
      </w:r>
      <w:hyperlink r:id="rId19" w:history="1">
        <w:r w:rsidR="005E3F0D" w:rsidRPr="00AF5334">
          <w:rPr>
            <w:rStyle w:val="Hyperlink"/>
          </w:rPr>
          <w:t>http://go.microsoft.com/fwlink/?LinkId=83041</w:t>
        </w:r>
      </w:hyperlink>
      <w:r w:rsidR="005C60D0">
        <w:t>)</w:t>
      </w:r>
      <w:r w:rsidR="005E3F0D" w:rsidRPr="00AF5334">
        <w:t>.</w:t>
      </w:r>
      <w:r w:rsidR="005C60D0">
        <w:t xml:space="preserve"> </w:t>
      </w:r>
    </w:p>
    <w:p w:rsidR="005E3F0D" w:rsidRPr="00AF5334" w:rsidRDefault="005E3F0D" w:rsidP="005E3F0D">
      <w:pPr>
        <w:pStyle w:val="Alert"/>
      </w:pPr>
    </w:p>
    <w:p w:rsidR="005E3F0D" w:rsidRPr="00AF5334" w:rsidRDefault="005E3F0D" w:rsidP="007F12B2">
      <w:pPr>
        <w:pStyle w:val="Heading4"/>
      </w:pPr>
      <w:r w:rsidRPr="00AF5334">
        <w:t>Planning DNS Server Configuration</w:t>
      </w:r>
    </w:p>
    <w:p w:rsidR="005E3F0D" w:rsidRPr="00AF5334" w:rsidRDefault="005706DB" w:rsidP="005E3F0D">
      <w:pPr>
        <w:pStyle w:val="Norm"/>
      </w:pPr>
      <w:r w:rsidRPr="00AF5334">
        <w:t xml:space="preserve">The default </w:t>
      </w:r>
      <w:r w:rsidR="00205ABA" w:rsidRPr="00AF5334">
        <w:t xml:space="preserve">KMS </w:t>
      </w:r>
      <w:r w:rsidRPr="00AF5334">
        <w:t xml:space="preserve">auto-publishing feature requires </w:t>
      </w:r>
      <w:r w:rsidR="005E3F0D" w:rsidRPr="00AF5334">
        <w:t xml:space="preserve">SRV </w:t>
      </w:r>
      <w:r w:rsidR="000A15EB" w:rsidRPr="00AF5334">
        <w:t>RR</w:t>
      </w:r>
      <w:r w:rsidR="005E3F0D" w:rsidRPr="00AF5334">
        <w:t xml:space="preserve"> </w:t>
      </w:r>
      <w:r w:rsidR="00205ABA" w:rsidRPr="00AF5334">
        <w:t xml:space="preserve">and </w:t>
      </w:r>
      <w:r w:rsidR="005C60D0" w:rsidRPr="00F4248A">
        <w:t>DNS dynamic update protocol</w:t>
      </w:r>
      <w:r w:rsidR="00205ABA" w:rsidRPr="00AF5334">
        <w:t xml:space="preserve"> </w:t>
      </w:r>
      <w:r w:rsidR="005E3F0D" w:rsidRPr="00AF5334">
        <w:t xml:space="preserve">support. </w:t>
      </w:r>
      <w:r w:rsidR="00D013D1" w:rsidRPr="00AF5334">
        <w:t>KMS client default behavior and KMS SRV RR publishing</w:t>
      </w:r>
      <w:r w:rsidR="00D013D1">
        <w:t xml:space="preserve"> are supported on a</w:t>
      </w:r>
      <w:r w:rsidR="0051595C">
        <w:t xml:space="preserve"> </w:t>
      </w:r>
      <w:r w:rsidR="00887CEC" w:rsidRPr="00AF5334">
        <w:t xml:space="preserve">DNS </w:t>
      </w:r>
      <w:r w:rsidR="0051595C">
        <w:t xml:space="preserve">server that is running Microsoft </w:t>
      </w:r>
      <w:r w:rsidR="00786EDA">
        <w:t>software</w:t>
      </w:r>
      <w:r w:rsidR="0051595C">
        <w:t xml:space="preserve"> </w:t>
      </w:r>
      <w:r w:rsidR="00887CEC" w:rsidRPr="00AF5334">
        <w:t>or a</w:t>
      </w:r>
      <w:r w:rsidR="005E3F0D" w:rsidRPr="00AF5334">
        <w:t xml:space="preserve">ny </w:t>
      </w:r>
      <w:r w:rsidR="00887CEC" w:rsidRPr="00AF5334">
        <w:t xml:space="preserve">other </w:t>
      </w:r>
      <w:r w:rsidR="005E3F0D" w:rsidRPr="00AF5334">
        <w:t xml:space="preserve">DNS server that supports SRV </w:t>
      </w:r>
      <w:r w:rsidR="000A15EB" w:rsidRPr="00AF5334">
        <w:t>RRs</w:t>
      </w:r>
      <w:r w:rsidR="005E3F0D" w:rsidRPr="00AF5334">
        <w:t xml:space="preserve"> (per </w:t>
      </w:r>
      <w:r w:rsidR="000A15EB" w:rsidRPr="00AF5334">
        <w:t>Internet Engineering Task Force [IETF] Request for Comments [</w:t>
      </w:r>
      <w:r w:rsidR="005E3F0D" w:rsidRPr="00AF5334">
        <w:t>RFC</w:t>
      </w:r>
      <w:r w:rsidR="000A15EB" w:rsidRPr="00AF5334">
        <w:t>]</w:t>
      </w:r>
      <w:r w:rsidR="00A53B69">
        <w:t> 2</w:t>
      </w:r>
      <w:r w:rsidR="005E3F0D" w:rsidRPr="00AF5334">
        <w:t xml:space="preserve">782) and dynamic updates (per </w:t>
      </w:r>
      <w:r w:rsidR="000A15EB" w:rsidRPr="00AF5334">
        <w:t>RFC</w:t>
      </w:r>
      <w:r w:rsidR="00A53B69">
        <w:t> 2</w:t>
      </w:r>
      <w:r w:rsidR="005E3F0D" w:rsidRPr="00AF5334">
        <w:t xml:space="preserve">136) . </w:t>
      </w:r>
      <w:r w:rsidR="00786EDA">
        <w:t>F</w:t>
      </w:r>
      <w:r w:rsidR="00786EDA" w:rsidRPr="00AF5334">
        <w:t>or example</w:t>
      </w:r>
      <w:r w:rsidR="00786EDA">
        <w:t>,</w:t>
      </w:r>
      <w:r w:rsidR="00786EDA" w:rsidRPr="00AF5334">
        <w:t xml:space="preserve"> </w:t>
      </w:r>
      <w:r w:rsidR="005E3F0D" w:rsidRPr="00AF5334">
        <w:t xml:space="preserve">Berkeley Internet Domain Name (BIND) </w:t>
      </w:r>
      <w:r w:rsidR="000A15EB" w:rsidRPr="00AF5334">
        <w:t>versions</w:t>
      </w:r>
      <w:r w:rsidR="00A53B69">
        <w:t> 8</w:t>
      </w:r>
      <w:r w:rsidR="005E3F0D" w:rsidRPr="00AF5334">
        <w:t xml:space="preserve">.x and 9.x support both SRV records and </w:t>
      </w:r>
      <w:r w:rsidR="005C60D0" w:rsidRPr="00F4248A">
        <w:t>dynamic update</w:t>
      </w:r>
      <w:r w:rsidR="005E3F0D" w:rsidRPr="00AF5334">
        <w:t>.</w:t>
      </w:r>
    </w:p>
    <w:p w:rsidR="005E3F0D" w:rsidRPr="00AF5334" w:rsidRDefault="007F39B6" w:rsidP="005E3F0D">
      <w:pPr>
        <w:pStyle w:val="Norm"/>
      </w:pPr>
      <w:r w:rsidRPr="00AF5334">
        <w:t xml:space="preserve">The KMS host </w:t>
      </w:r>
      <w:r w:rsidR="00205ABA" w:rsidRPr="00AF5334">
        <w:t xml:space="preserve">must </w:t>
      </w:r>
      <w:r w:rsidRPr="00AF5334">
        <w:t xml:space="preserve">be </w:t>
      </w:r>
      <w:r w:rsidR="005E3F0D" w:rsidRPr="00AF5334">
        <w:t>configure</w:t>
      </w:r>
      <w:r w:rsidRPr="00AF5334">
        <w:t>d</w:t>
      </w:r>
      <w:r w:rsidR="005E3F0D" w:rsidRPr="00AF5334">
        <w:t xml:space="preserve"> so that it has the credentials needed to create and update SRV, A</w:t>
      </w:r>
      <w:r w:rsidR="009F2B1E" w:rsidRPr="00AF5334">
        <w:t xml:space="preserve"> (Internet Protocol version</w:t>
      </w:r>
      <w:r w:rsidR="00A53B69">
        <w:t> 4</w:t>
      </w:r>
      <w:r w:rsidR="009F2B1E" w:rsidRPr="00AF5334">
        <w:t>, or IPv4)</w:t>
      </w:r>
      <w:r w:rsidR="005E3F0D" w:rsidRPr="00AF5334">
        <w:t xml:space="preserve">, and AAAA </w:t>
      </w:r>
      <w:r w:rsidR="009F2B1E" w:rsidRPr="00AF5334">
        <w:t>(Internet Protocol version</w:t>
      </w:r>
      <w:r w:rsidR="00A53B69">
        <w:t> 6</w:t>
      </w:r>
      <w:r w:rsidR="009F2B1E" w:rsidRPr="00AF5334">
        <w:t xml:space="preserve">, or IPv6) </w:t>
      </w:r>
      <w:r w:rsidR="00F426E4" w:rsidRPr="00AF5334">
        <w:t>RRs</w:t>
      </w:r>
      <w:r w:rsidR="005E3F0D" w:rsidRPr="00AF5334">
        <w:t xml:space="preserve"> on </w:t>
      </w:r>
      <w:r w:rsidRPr="00AF5334">
        <w:t xml:space="preserve">the </w:t>
      </w:r>
      <w:r w:rsidR="005E3F0D" w:rsidRPr="00AF5334">
        <w:t>DNS servers</w:t>
      </w:r>
      <w:r w:rsidR="00F426E4" w:rsidRPr="00AF5334">
        <w:t xml:space="preserve">, </w:t>
      </w:r>
      <w:r w:rsidR="005E3F0D" w:rsidRPr="00AF5334">
        <w:t xml:space="preserve">or </w:t>
      </w:r>
      <w:r w:rsidRPr="00AF5334">
        <w:t xml:space="preserve">the records </w:t>
      </w:r>
      <w:r w:rsidR="005E3F0D" w:rsidRPr="00AF5334">
        <w:t xml:space="preserve">need to </w:t>
      </w:r>
      <w:r w:rsidRPr="00AF5334">
        <w:t xml:space="preserve">be </w:t>
      </w:r>
      <w:r w:rsidR="005E3F0D" w:rsidRPr="00AF5334">
        <w:t>create</w:t>
      </w:r>
      <w:r w:rsidRPr="00AF5334">
        <w:t>d</w:t>
      </w:r>
      <w:r w:rsidR="005E3F0D" w:rsidRPr="00AF5334">
        <w:t xml:space="preserve"> </w:t>
      </w:r>
      <w:r w:rsidRPr="00AF5334">
        <w:t>manually</w:t>
      </w:r>
      <w:r w:rsidR="005E3F0D" w:rsidRPr="00AF5334">
        <w:t xml:space="preserve">. The recommended solution for giving the KMS host the needed credentials is to create a security group in </w:t>
      </w:r>
      <w:r w:rsidR="0081573E" w:rsidRPr="00AF5334">
        <w:t>AD DS</w:t>
      </w:r>
      <w:r w:rsidR="00786EDA">
        <w:t>,</w:t>
      </w:r>
      <w:r w:rsidR="005E3F0D" w:rsidRPr="00AF5334">
        <w:t xml:space="preserve"> and </w:t>
      </w:r>
      <w:r w:rsidR="00786EDA">
        <w:t xml:space="preserve">then </w:t>
      </w:r>
      <w:r w:rsidR="005E3F0D" w:rsidRPr="00AF5334">
        <w:t xml:space="preserve">add all KMS hosts to that group. In </w:t>
      </w:r>
      <w:r w:rsidR="00786EDA">
        <w:t>a</w:t>
      </w:r>
      <w:r w:rsidR="00786EDA" w:rsidRPr="00AF5334">
        <w:t xml:space="preserve"> </w:t>
      </w:r>
      <w:r w:rsidR="005E3F0D" w:rsidRPr="00AF5334">
        <w:t>DNS server</w:t>
      </w:r>
      <w:r w:rsidR="00786EDA" w:rsidRPr="00786EDA">
        <w:t xml:space="preserve"> </w:t>
      </w:r>
      <w:r w:rsidR="00786EDA">
        <w:t xml:space="preserve">that is running </w:t>
      </w:r>
      <w:r w:rsidR="00786EDA" w:rsidRPr="00AF5334">
        <w:t>Microsoft</w:t>
      </w:r>
      <w:r w:rsidR="00786EDA">
        <w:t xml:space="preserve"> software</w:t>
      </w:r>
      <w:r w:rsidR="005E3F0D" w:rsidRPr="00AF5334">
        <w:t xml:space="preserve">, ensure that this </w:t>
      </w:r>
      <w:r w:rsidR="005E3F0D" w:rsidRPr="00AF5334">
        <w:lastRenderedPageBreak/>
        <w:t xml:space="preserve">security group is given full control over the </w:t>
      </w:r>
      <w:r w:rsidR="00D1214B" w:rsidRPr="00AF5334">
        <w:t>_VLMCS._TCP</w:t>
      </w:r>
      <w:r w:rsidR="005E3F0D" w:rsidRPr="00AF5334">
        <w:t xml:space="preserve"> record on each DNS domain that will contain the KMS SRV </w:t>
      </w:r>
      <w:r w:rsidR="00B10822" w:rsidRPr="00AF5334">
        <w:t>RRs</w:t>
      </w:r>
      <w:r w:rsidR="005E3F0D" w:rsidRPr="00AF5334">
        <w:t>.</w:t>
      </w:r>
    </w:p>
    <w:p w:rsidR="005E3F0D" w:rsidRPr="00AF5334" w:rsidRDefault="005E3F0D" w:rsidP="007F12B2">
      <w:pPr>
        <w:pStyle w:val="Heading4"/>
      </w:pPr>
      <w:r w:rsidRPr="00AF5334">
        <w:t>Activating the First KMS Host</w:t>
      </w:r>
    </w:p>
    <w:p w:rsidR="00B37EE3" w:rsidRPr="00AF5334" w:rsidRDefault="005E3F0D" w:rsidP="005E3F0D">
      <w:pPr>
        <w:pStyle w:val="Norm"/>
      </w:pPr>
      <w:r w:rsidRPr="00AF5334">
        <w:t xml:space="preserve">KMS hosts on </w:t>
      </w:r>
      <w:r w:rsidR="001802C5" w:rsidRPr="00AF5334">
        <w:t xml:space="preserve">the </w:t>
      </w:r>
      <w:r w:rsidRPr="00AF5334">
        <w:t>network need to install a KMS key</w:t>
      </w:r>
      <w:r w:rsidR="00A1585F" w:rsidRPr="00AF5334">
        <w:t>,</w:t>
      </w:r>
      <w:r w:rsidRPr="00AF5334">
        <w:t xml:space="preserve"> and then </w:t>
      </w:r>
      <w:r w:rsidR="00A1585F" w:rsidRPr="00AF5334">
        <w:t xml:space="preserve">be </w:t>
      </w:r>
      <w:r w:rsidRPr="00AF5334">
        <w:t>activate</w:t>
      </w:r>
      <w:r w:rsidR="00A1585F" w:rsidRPr="00AF5334">
        <w:t>d</w:t>
      </w:r>
      <w:r w:rsidRPr="00AF5334">
        <w:t xml:space="preserve"> with Microsoft. Installation of a KMS </w:t>
      </w:r>
      <w:r w:rsidR="00B37EE3" w:rsidRPr="00AF5334">
        <w:t xml:space="preserve">key </w:t>
      </w:r>
      <w:r w:rsidRPr="00AF5334">
        <w:t xml:space="preserve">enables the Key Management Service on the KMS host. After </w:t>
      </w:r>
      <w:r w:rsidR="00B37EE3" w:rsidRPr="00AF5334">
        <w:t>installing the KMS key</w:t>
      </w:r>
      <w:r w:rsidRPr="00AF5334">
        <w:t xml:space="preserve">, </w:t>
      </w:r>
      <w:r w:rsidR="00B37EE3" w:rsidRPr="00AF5334">
        <w:t xml:space="preserve">complete </w:t>
      </w:r>
      <w:r w:rsidR="00786EDA">
        <w:t xml:space="preserve">the </w:t>
      </w:r>
      <w:r w:rsidR="00B37EE3" w:rsidRPr="00AF5334">
        <w:t xml:space="preserve">activation of the KMS host </w:t>
      </w:r>
      <w:r w:rsidRPr="00AF5334">
        <w:t>by telephone or online. Beyond this initial activation, a KMS host does not communicate any information to Microsoft.</w:t>
      </w:r>
    </w:p>
    <w:p w:rsidR="00891ADD" w:rsidRPr="00AF5334" w:rsidRDefault="00B37EE3" w:rsidP="005E3F0D">
      <w:pPr>
        <w:pStyle w:val="Norm"/>
      </w:pPr>
      <w:r w:rsidRPr="00AF5334">
        <w:t>KMS keys are only installed on KMS hosts</w:t>
      </w:r>
      <w:r w:rsidR="00A1585F" w:rsidRPr="00AF5334">
        <w:t>,</w:t>
      </w:r>
      <w:r w:rsidRPr="00AF5334">
        <w:t xml:space="preserve"> never on individual KMS clients. </w:t>
      </w:r>
      <w:r w:rsidR="00A1585F" w:rsidRPr="00AF5334">
        <w:t>Windows</w:t>
      </w:r>
      <w:r w:rsidR="00A53B69">
        <w:t> 7</w:t>
      </w:r>
      <w:r w:rsidRPr="00AF5334">
        <w:t xml:space="preserve"> and Windows </w:t>
      </w:r>
      <w:r w:rsidR="00A1585F" w:rsidRPr="00AF5334">
        <w:t>Server</w:t>
      </w:r>
      <w:r w:rsidR="00A53B69">
        <w:t> 2</w:t>
      </w:r>
      <w:r w:rsidR="00A1585F" w:rsidRPr="00AF5334">
        <w:t>008</w:t>
      </w:r>
      <w:r w:rsidR="00A53B69">
        <w:t> R2</w:t>
      </w:r>
      <w:r w:rsidRPr="00AF5334">
        <w:t xml:space="preserve"> have s</w:t>
      </w:r>
      <w:r w:rsidR="00F723A9" w:rsidRPr="00AF5334">
        <w:t xml:space="preserve">afeguards to help prevent inadvertently installing KMS keys on KMS client computers. </w:t>
      </w:r>
      <w:r w:rsidR="00891ADD" w:rsidRPr="00AF5334">
        <w:t xml:space="preserve">Any time users try to install a KMS key, they see the warning shown in </w:t>
      </w:r>
      <w:r w:rsidR="00A1585F" w:rsidRPr="00AF5334">
        <w:t>Figure </w:t>
      </w:r>
      <w:r w:rsidR="00891ADD" w:rsidRPr="00AF5334">
        <w:t>1.</w:t>
      </w:r>
    </w:p>
    <w:p w:rsidR="00F723A9" w:rsidRPr="00AF5334" w:rsidRDefault="00EA797A" w:rsidP="00B37EE3">
      <w:pPr>
        <w:pStyle w:val="Figure"/>
      </w:pPr>
      <w:r w:rsidRPr="00AF5334">
        <w:rPr>
          <w:noProof/>
        </w:rPr>
        <w:drawing>
          <wp:inline distT="0" distB="0" distL="0" distR="0">
            <wp:extent cx="3657600" cy="15748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3657600" cy="1574800"/>
                    </a:xfrm>
                    <a:prstGeom prst="rect">
                      <a:avLst/>
                    </a:prstGeom>
                    <a:noFill/>
                    <a:ln w="9525">
                      <a:noFill/>
                      <a:miter lim="800000"/>
                      <a:headEnd/>
                      <a:tailEnd/>
                    </a:ln>
                  </pic:spPr>
                </pic:pic>
              </a:graphicData>
            </a:graphic>
          </wp:inline>
        </w:drawing>
      </w:r>
    </w:p>
    <w:p w:rsidR="00D1214B" w:rsidRPr="00AF5334" w:rsidRDefault="00D1214B" w:rsidP="00D1214B">
      <w:pPr>
        <w:pStyle w:val="Label"/>
      </w:pPr>
      <w:r w:rsidRPr="00AF5334">
        <w:t>Figure 1</w:t>
      </w:r>
      <w:r w:rsidR="00A64553">
        <w:t>   </w:t>
      </w:r>
      <w:r w:rsidRPr="00AF5334">
        <w:t xml:space="preserve">Installing a KMS </w:t>
      </w:r>
      <w:r w:rsidR="00A1585F" w:rsidRPr="00AF5334">
        <w:t>k</w:t>
      </w:r>
      <w:r w:rsidRPr="00AF5334">
        <w:t>ey</w:t>
      </w:r>
    </w:p>
    <w:p w:rsidR="005E3F0D" w:rsidRPr="00AF5334" w:rsidRDefault="005E3F0D" w:rsidP="007F12B2">
      <w:pPr>
        <w:pStyle w:val="Heading4"/>
      </w:pPr>
      <w:r w:rsidRPr="00AF5334">
        <w:t>Activating Subsequent KMS Hosts</w:t>
      </w:r>
    </w:p>
    <w:p w:rsidR="00624BF7" w:rsidRPr="00AF5334" w:rsidRDefault="00302309" w:rsidP="005E3F0D">
      <w:pPr>
        <w:pStyle w:val="Norm"/>
      </w:pPr>
      <w:r w:rsidRPr="00AF5334">
        <w:t>E</w:t>
      </w:r>
      <w:r w:rsidR="00AC23E9" w:rsidRPr="00AF5334">
        <w:t xml:space="preserve">ach KMS key </w:t>
      </w:r>
      <w:r w:rsidRPr="00AF5334">
        <w:t xml:space="preserve">can be installed </w:t>
      </w:r>
      <w:r w:rsidR="00A21F2C" w:rsidRPr="00AF5334">
        <w:t xml:space="preserve">on </w:t>
      </w:r>
      <w:r w:rsidR="00AC23E9" w:rsidRPr="00AF5334">
        <w:t xml:space="preserve">up </w:t>
      </w:r>
      <w:r w:rsidR="00A21F2C" w:rsidRPr="00AF5334">
        <w:t xml:space="preserve">to </w:t>
      </w:r>
      <w:r w:rsidR="00AC23E9" w:rsidRPr="00AF5334">
        <w:t xml:space="preserve">six KMS hosts, which can be physical </w:t>
      </w:r>
      <w:r w:rsidR="00F723A9" w:rsidRPr="00AF5334">
        <w:t xml:space="preserve">computers </w:t>
      </w:r>
      <w:r w:rsidR="00AC23E9" w:rsidRPr="00AF5334">
        <w:t xml:space="preserve">or </w:t>
      </w:r>
      <w:r w:rsidR="00786EDA">
        <w:t>virtual machine</w:t>
      </w:r>
      <w:r w:rsidR="00786EDA" w:rsidRPr="00AF5334">
        <w:t>s</w:t>
      </w:r>
      <w:r w:rsidR="00AC23E9" w:rsidRPr="00AF5334">
        <w:t>.</w:t>
      </w:r>
      <w:r w:rsidR="005E3F0D" w:rsidRPr="00AF5334">
        <w:t xml:space="preserve"> After </w:t>
      </w:r>
      <w:r w:rsidR="00A21F2C" w:rsidRPr="00AF5334">
        <w:t xml:space="preserve">activating </w:t>
      </w:r>
      <w:r w:rsidR="005E3F0D" w:rsidRPr="00AF5334">
        <w:t xml:space="preserve">a KMS host, </w:t>
      </w:r>
      <w:r w:rsidRPr="00AF5334">
        <w:t xml:space="preserve">the same host </w:t>
      </w:r>
      <w:r w:rsidR="005E3F0D" w:rsidRPr="00AF5334">
        <w:t xml:space="preserve">can </w:t>
      </w:r>
      <w:r w:rsidRPr="00AF5334">
        <w:t xml:space="preserve">be </w:t>
      </w:r>
      <w:r w:rsidR="005E3F0D" w:rsidRPr="00AF5334">
        <w:t>reactivate</w:t>
      </w:r>
      <w:r w:rsidRPr="00AF5334">
        <w:t>d</w:t>
      </w:r>
      <w:r w:rsidR="005E3F0D" w:rsidRPr="00AF5334">
        <w:t xml:space="preserve"> up to nine more times with the same key.</w:t>
      </w:r>
    </w:p>
    <w:p w:rsidR="005E3F0D" w:rsidRPr="00AF5334" w:rsidRDefault="005E3F0D" w:rsidP="005E3F0D">
      <w:pPr>
        <w:pStyle w:val="Norm"/>
      </w:pPr>
      <w:r w:rsidRPr="00AF5334">
        <w:t xml:space="preserve">If </w:t>
      </w:r>
      <w:r w:rsidR="007E142D" w:rsidRPr="00AF5334">
        <w:t xml:space="preserve">the </w:t>
      </w:r>
      <w:r w:rsidRPr="00AF5334">
        <w:t xml:space="preserve">organization needs more than six KMS hosts, </w:t>
      </w:r>
      <w:r w:rsidR="007E142D" w:rsidRPr="00AF5334">
        <w:t>IT pros</w:t>
      </w:r>
      <w:r w:rsidRPr="00AF5334">
        <w:t xml:space="preserve"> </w:t>
      </w:r>
      <w:r w:rsidR="006611C6" w:rsidRPr="00AF5334">
        <w:t xml:space="preserve">can </w:t>
      </w:r>
      <w:r w:rsidRPr="00AF5334">
        <w:t xml:space="preserve">request additional activations for </w:t>
      </w:r>
      <w:r w:rsidR="007E142D" w:rsidRPr="00AF5334">
        <w:t xml:space="preserve">the </w:t>
      </w:r>
      <w:r w:rsidRPr="00AF5334">
        <w:t>organization’s KMS key</w:t>
      </w:r>
      <w:r w:rsidR="00932373">
        <w:t xml:space="preserve"> by calling </w:t>
      </w:r>
      <w:r w:rsidR="00BF3CEE" w:rsidRPr="00AF5334">
        <w:t xml:space="preserve">the Activation Call Center </w:t>
      </w:r>
      <w:r w:rsidR="00BF3CEE">
        <w:t>t</w:t>
      </w:r>
      <w:r w:rsidRPr="00AF5334">
        <w:t xml:space="preserve">o request </w:t>
      </w:r>
      <w:r w:rsidR="00BF3CEE">
        <w:t>an</w:t>
      </w:r>
      <w:r w:rsidR="00BF3CEE" w:rsidRPr="00AF5334">
        <w:t xml:space="preserve"> </w:t>
      </w:r>
      <w:r w:rsidRPr="00AF5334">
        <w:t xml:space="preserve">exception. For more information, </w:t>
      </w:r>
      <w:r w:rsidR="00624BF7" w:rsidRPr="00AF5334">
        <w:t xml:space="preserve">see </w:t>
      </w:r>
      <w:r w:rsidRPr="00AF5334">
        <w:t xml:space="preserve">the Volume Licensing Web site at </w:t>
      </w:r>
      <w:hyperlink r:id="rId21" w:history="1">
        <w:r w:rsidR="008B5761" w:rsidRPr="00AF5334">
          <w:rPr>
            <w:rStyle w:val="Hyperlink"/>
          </w:rPr>
          <w:t>http://go.microsoft.com/fwlink/?LinkID=73076</w:t>
        </w:r>
      </w:hyperlink>
      <w:r w:rsidRPr="00AF5334">
        <w:t>.</w:t>
      </w:r>
    </w:p>
    <w:p w:rsidR="0009284C" w:rsidRPr="00AF5334" w:rsidRDefault="00EF07AC" w:rsidP="007F12B2">
      <w:pPr>
        <w:pStyle w:val="Heading4"/>
      </w:pPr>
      <w:r w:rsidRPr="00AF5334">
        <w:lastRenderedPageBreak/>
        <w:t xml:space="preserve">Upgrading </w:t>
      </w:r>
      <w:r w:rsidR="001815C2" w:rsidRPr="00AF5334">
        <w:t>E</w:t>
      </w:r>
      <w:r w:rsidRPr="00AF5334">
        <w:t xml:space="preserve">xisting KMS </w:t>
      </w:r>
      <w:r w:rsidR="001815C2" w:rsidRPr="00AF5334">
        <w:t>H</w:t>
      </w:r>
      <w:r w:rsidRPr="00AF5334">
        <w:t>osts</w:t>
      </w:r>
    </w:p>
    <w:p w:rsidR="00EF07AC" w:rsidRPr="00AF5334" w:rsidRDefault="00EF07AC" w:rsidP="00EF07AC">
      <w:pPr>
        <w:pStyle w:val="Norm"/>
      </w:pPr>
      <w:r w:rsidRPr="00AF5334">
        <w:t xml:space="preserve">KMS hosts </w:t>
      </w:r>
      <w:r w:rsidR="00BF3CEE">
        <w:t>that are running</w:t>
      </w:r>
      <w:r w:rsidRPr="00AF5334">
        <w:t xml:space="preserve"> Windows Server</w:t>
      </w:r>
      <w:r w:rsidR="00A53B69">
        <w:t> 2</w:t>
      </w:r>
      <w:r w:rsidRPr="00AF5334">
        <w:t>003, Windows Vista, or Windows Server</w:t>
      </w:r>
      <w:r w:rsidR="00A53B69">
        <w:t> 2</w:t>
      </w:r>
      <w:r w:rsidRPr="00AF5334">
        <w:t xml:space="preserve">008 </w:t>
      </w:r>
      <w:r w:rsidR="001815C2" w:rsidRPr="00AF5334">
        <w:t>can</w:t>
      </w:r>
      <w:r w:rsidRPr="00AF5334">
        <w:t xml:space="preserve"> be configured to support </w:t>
      </w:r>
      <w:r w:rsidR="00BF3CEE" w:rsidRPr="00AF5334">
        <w:t xml:space="preserve">KMS clients </w:t>
      </w:r>
      <w:r w:rsidR="00BF3CEE">
        <w:t xml:space="preserve">that are running </w:t>
      </w:r>
      <w:r w:rsidRPr="00AF5334">
        <w:t>Windows</w:t>
      </w:r>
      <w:r w:rsidR="00A53B69">
        <w:t> 7</w:t>
      </w:r>
      <w:r w:rsidRPr="00AF5334">
        <w:t xml:space="preserve"> and Windows Server</w:t>
      </w:r>
      <w:r w:rsidR="00A53B69">
        <w:t> 2</w:t>
      </w:r>
      <w:r w:rsidRPr="00AF5334">
        <w:t>008</w:t>
      </w:r>
      <w:r w:rsidR="00A53B69">
        <w:t> R2</w:t>
      </w:r>
      <w:r w:rsidRPr="00AF5334">
        <w:t>. For Windows Vista and Windows Server</w:t>
      </w:r>
      <w:r w:rsidR="00A53B69">
        <w:t> 2</w:t>
      </w:r>
      <w:r w:rsidRPr="00AF5334">
        <w:t xml:space="preserve">008, it </w:t>
      </w:r>
      <w:r w:rsidR="00BF3CEE">
        <w:t>is</w:t>
      </w:r>
      <w:r w:rsidRPr="00AF5334">
        <w:t xml:space="preserve"> necessary to update the KMS host with a package </w:t>
      </w:r>
      <w:r w:rsidR="00BF3CEE">
        <w:t>with</w:t>
      </w:r>
      <w:r w:rsidRPr="00AF5334">
        <w:t xml:space="preserve"> files </w:t>
      </w:r>
      <w:r w:rsidR="00BF3CEE">
        <w:t xml:space="preserve">that </w:t>
      </w:r>
      <w:r w:rsidRPr="00AF5334">
        <w:t xml:space="preserve">support the expanded KMS client. This package is available through the </w:t>
      </w:r>
      <w:r w:rsidR="001815C2" w:rsidRPr="00AF5334">
        <w:t xml:space="preserve">Microsoft Download Center at </w:t>
      </w:r>
      <w:hyperlink r:id="rId22" w:history="1">
        <w:r w:rsidR="001815C2" w:rsidRPr="00AF5334">
          <w:rPr>
            <w:rStyle w:val="Hyperlink"/>
            <w:rFonts w:cs="Verdana"/>
          </w:rPr>
          <w:t>http://www.microsoft.com/downloads</w:t>
        </w:r>
      </w:hyperlink>
      <w:r w:rsidRPr="00AF5334">
        <w:t xml:space="preserve"> or through Windows Update and Windows Server Update Services</w:t>
      </w:r>
      <w:r w:rsidR="001815C2" w:rsidRPr="00AF5334">
        <w:t xml:space="preserve"> (WSUS)</w:t>
      </w:r>
      <w:r w:rsidRPr="00AF5334">
        <w:t xml:space="preserve">. Once </w:t>
      </w:r>
      <w:r w:rsidR="006139C4">
        <w:t>the package is installed on the KMS host</w:t>
      </w:r>
      <w:r w:rsidRPr="00AF5334">
        <w:t xml:space="preserve">, a KMS key </w:t>
      </w:r>
      <w:r w:rsidR="001815C2" w:rsidRPr="00AF5334">
        <w:t>that</w:t>
      </w:r>
      <w:r w:rsidRPr="00AF5334">
        <w:t xml:space="preserve"> is designed to support Windows</w:t>
      </w:r>
      <w:r w:rsidR="00A53B69">
        <w:t> 7</w:t>
      </w:r>
      <w:r w:rsidRPr="00AF5334">
        <w:t xml:space="preserve"> and Windows Server</w:t>
      </w:r>
      <w:r w:rsidR="00A53B69">
        <w:t> 2</w:t>
      </w:r>
      <w:r w:rsidRPr="00AF5334">
        <w:t>008</w:t>
      </w:r>
      <w:r w:rsidR="00A53B69">
        <w:t> R2</w:t>
      </w:r>
      <w:r w:rsidRPr="00AF5334">
        <w:t xml:space="preserve"> </w:t>
      </w:r>
      <w:r w:rsidR="001815C2" w:rsidRPr="00AF5334">
        <w:t>can</w:t>
      </w:r>
      <w:r w:rsidRPr="00AF5334">
        <w:t xml:space="preserve"> be </w:t>
      </w:r>
      <w:r w:rsidR="006139C4">
        <w:t>installed and activated</w:t>
      </w:r>
      <w:r w:rsidR="006139C4" w:rsidRPr="00AF5334">
        <w:t xml:space="preserve"> </w:t>
      </w:r>
      <w:r w:rsidRPr="00AF5334">
        <w:t xml:space="preserve">as described earlier in this guide. </w:t>
      </w:r>
      <w:r w:rsidR="001B0407">
        <w:t>The</w:t>
      </w:r>
      <w:r w:rsidRPr="00AF5334">
        <w:t xml:space="preserve"> KMS key </w:t>
      </w:r>
      <w:r w:rsidR="001B0407">
        <w:t xml:space="preserve">that </w:t>
      </w:r>
      <w:r w:rsidRPr="00AF5334">
        <w:t>support</w:t>
      </w:r>
      <w:r w:rsidR="001B0407">
        <w:t>s</w:t>
      </w:r>
      <w:r w:rsidRPr="00AF5334">
        <w:t xml:space="preserve"> the new versions of </w:t>
      </w:r>
      <w:r w:rsidR="001B0407">
        <w:t xml:space="preserve">the </w:t>
      </w:r>
      <w:r w:rsidRPr="00AF5334">
        <w:t xml:space="preserve">Windows </w:t>
      </w:r>
      <w:r w:rsidR="001B0407">
        <w:t xml:space="preserve">operating systems also </w:t>
      </w:r>
      <w:r w:rsidRPr="00AF5334">
        <w:t xml:space="preserve">provides support for </w:t>
      </w:r>
      <w:r w:rsidR="001B0407">
        <w:t>the</w:t>
      </w:r>
      <w:r w:rsidR="001B0407" w:rsidRPr="00AF5334">
        <w:t xml:space="preserve"> </w:t>
      </w:r>
      <w:r w:rsidRPr="00AF5334">
        <w:t xml:space="preserve">previous Volume License editions of Windows </w:t>
      </w:r>
      <w:r w:rsidR="000B7D95">
        <w:t xml:space="preserve">that are </w:t>
      </w:r>
      <w:r w:rsidRPr="00AF5334">
        <w:t>acting as KMS clients.</w:t>
      </w:r>
    </w:p>
    <w:p w:rsidR="00EF07AC" w:rsidRPr="00AF5334" w:rsidRDefault="00EF07AC" w:rsidP="00EF07AC">
      <w:pPr>
        <w:pStyle w:val="Norm"/>
      </w:pPr>
      <w:r w:rsidRPr="00AF5334">
        <w:t>In the case of updating a Windows Server</w:t>
      </w:r>
      <w:r w:rsidR="00A53B69">
        <w:t> 2</w:t>
      </w:r>
      <w:r w:rsidRPr="00AF5334">
        <w:t xml:space="preserve">003 KMS host, all necessary files are contained within the KMS 1.2 downloadable package, which is available </w:t>
      </w:r>
      <w:r w:rsidR="006A438C" w:rsidRPr="00AF5334">
        <w:t>through</w:t>
      </w:r>
      <w:r w:rsidRPr="00AF5334">
        <w:t xml:space="preserve"> the </w:t>
      </w:r>
      <w:r w:rsidR="006A438C" w:rsidRPr="00AF5334">
        <w:t xml:space="preserve">Microsoft Download Center at </w:t>
      </w:r>
      <w:hyperlink r:id="rId23" w:history="1">
        <w:r w:rsidR="006A438C" w:rsidRPr="00AF5334">
          <w:rPr>
            <w:rStyle w:val="Hyperlink"/>
            <w:rFonts w:cs="Verdana"/>
          </w:rPr>
          <w:t>http://www.microsoft.com/downloads</w:t>
        </w:r>
      </w:hyperlink>
      <w:r w:rsidRPr="00AF5334">
        <w:t xml:space="preserve">. </w:t>
      </w:r>
      <w:r w:rsidR="001B0407" w:rsidRPr="00AF5334" w:rsidDel="001B0407">
        <w:t xml:space="preserve"> </w:t>
      </w:r>
    </w:p>
    <w:p w:rsidR="005E3F0D" w:rsidRPr="00AF5334" w:rsidRDefault="005E3F0D" w:rsidP="007F12B2">
      <w:pPr>
        <w:pStyle w:val="Heading4"/>
      </w:pPr>
      <w:r w:rsidRPr="00AF5334">
        <w:t>Planning KMS Clients</w:t>
      </w:r>
    </w:p>
    <w:p w:rsidR="000B7D95" w:rsidRDefault="00EE1F8C" w:rsidP="00A21F2C">
      <w:pPr>
        <w:pStyle w:val="Norm"/>
      </w:pPr>
      <w:r w:rsidRPr="00AF5334">
        <w:t>By default, c</w:t>
      </w:r>
      <w:r w:rsidR="005E3F0D" w:rsidRPr="00AF5334">
        <w:t xml:space="preserve">omputers </w:t>
      </w:r>
      <w:r w:rsidR="000B7D95">
        <w:t xml:space="preserve">that are </w:t>
      </w:r>
      <w:r w:rsidR="005E3F0D" w:rsidRPr="00AF5334">
        <w:t xml:space="preserve">running </w:t>
      </w:r>
      <w:r w:rsidRPr="00AF5334">
        <w:t xml:space="preserve">Volume </w:t>
      </w:r>
      <w:r w:rsidR="002E2337" w:rsidRPr="00AF5334">
        <w:t>Licens</w:t>
      </w:r>
      <w:r w:rsidR="000B7D95">
        <w:t>e</w:t>
      </w:r>
      <w:r w:rsidR="006611C6" w:rsidRPr="00AF5334">
        <w:t xml:space="preserve"> </w:t>
      </w:r>
      <w:r w:rsidR="005E3F0D" w:rsidRPr="00AF5334">
        <w:t xml:space="preserve">editions of </w:t>
      </w:r>
      <w:r w:rsidR="00A70D2D" w:rsidRPr="00AF5334">
        <w:t xml:space="preserve">Windows Vista, </w:t>
      </w:r>
      <w:r w:rsidR="006611C6" w:rsidRPr="00AF5334">
        <w:t>Windows</w:t>
      </w:r>
      <w:r w:rsidR="00A53B69">
        <w:t> 7</w:t>
      </w:r>
      <w:r w:rsidR="00A70D2D" w:rsidRPr="00AF5334">
        <w:t xml:space="preserve">, Windows </w:t>
      </w:r>
      <w:r w:rsidR="006611C6" w:rsidRPr="00AF5334">
        <w:t>Server</w:t>
      </w:r>
      <w:r w:rsidR="00A53B69">
        <w:t> 2</w:t>
      </w:r>
      <w:r w:rsidR="00A70D2D" w:rsidRPr="00AF5334">
        <w:t>008,</w:t>
      </w:r>
      <w:r w:rsidR="00AC23E9" w:rsidRPr="00AF5334">
        <w:t xml:space="preserve"> </w:t>
      </w:r>
      <w:r w:rsidR="005E3F0D" w:rsidRPr="00AF5334">
        <w:t xml:space="preserve">and Windows </w:t>
      </w:r>
      <w:r w:rsidR="006611C6" w:rsidRPr="00AF5334">
        <w:t>Server</w:t>
      </w:r>
      <w:r w:rsidR="00A53B69">
        <w:t> 2</w:t>
      </w:r>
      <w:r w:rsidR="006611C6" w:rsidRPr="00AF5334">
        <w:t>008</w:t>
      </w:r>
      <w:r w:rsidR="00A53B69">
        <w:t> R2</w:t>
      </w:r>
      <w:r w:rsidR="00AC23E9" w:rsidRPr="00AF5334">
        <w:t xml:space="preserve"> </w:t>
      </w:r>
      <w:r w:rsidR="005E3F0D" w:rsidRPr="00AF5334">
        <w:t>are</w:t>
      </w:r>
      <w:r w:rsidRPr="00AF5334">
        <w:t xml:space="preserve"> </w:t>
      </w:r>
      <w:r w:rsidR="005E3F0D" w:rsidRPr="00AF5334">
        <w:t>KMS clients</w:t>
      </w:r>
      <w:r w:rsidR="006611C6" w:rsidRPr="00AF5334">
        <w:t>,</w:t>
      </w:r>
      <w:r w:rsidR="005E3F0D" w:rsidRPr="00AF5334">
        <w:t xml:space="preserve"> </w:t>
      </w:r>
      <w:r w:rsidR="006611C6" w:rsidRPr="00AF5334">
        <w:t xml:space="preserve">and </w:t>
      </w:r>
      <w:r w:rsidR="005E3F0D" w:rsidRPr="00AF5334">
        <w:t xml:space="preserve">no additional configuration </w:t>
      </w:r>
      <w:r w:rsidR="006611C6" w:rsidRPr="00AF5334">
        <w:t xml:space="preserve">is </w:t>
      </w:r>
      <w:r w:rsidR="005E3F0D" w:rsidRPr="00AF5334">
        <w:t xml:space="preserve">needed. KMS clients can locate a KMS host automatically by querying DNS for SRV </w:t>
      </w:r>
      <w:r w:rsidR="006611C6" w:rsidRPr="00AF5334">
        <w:t>RRs</w:t>
      </w:r>
      <w:r w:rsidR="005E3F0D" w:rsidRPr="00AF5334">
        <w:t xml:space="preserve"> that publish the KMS service. If </w:t>
      </w:r>
      <w:r w:rsidR="00CD1A06" w:rsidRPr="00AF5334">
        <w:t xml:space="preserve">the </w:t>
      </w:r>
      <w:r w:rsidR="005E3F0D" w:rsidRPr="00AF5334">
        <w:t xml:space="preserve">network environment does not use SRV </w:t>
      </w:r>
      <w:r w:rsidR="006611C6" w:rsidRPr="00AF5334">
        <w:t>RRs</w:t>
      </w:r>
      <w:r w:rsidR="005E3F0D" w:rsidRPr="00AF5334">
        <w:t xml:space="preserve">, </w:t>
      </w:r>
      <w:r w:rsidR="00CD1A06" w:rsidRPr="00AF5334">
        <w:t xml:space="preserve">a KMS client </w:t>
      </w:r>
      <w:r w:rsidR="005E3F0D" w:rsidRPr="00AF5334">
        <w:t xml:space="preserve">can </w:t>
      </w:r>
      <w:r w:rsidR="00CD1A06" w:rsidRPr="00AF5334">
        <w:t xml:space="preserve">be </w:t>
      </w:r>
      <w:r w:rsidR="005E3F0D" w:rsidRPr="00AF5334">
        <w:t>manually configure</w:t>
      </w:r>
      <w:r w:rsidR="00CD1A06" w:rsidRPr="00AF5334">
        <w:t>d</w:t>
      </w:r>
      <w:r w:rsidR="005E3F0D" w:rsidRPr="00AF5334">
        <w:t xml:space="preserve"> to use a specific KMS host. </w:t>
      </w:r>
    </w:p>
    <w:p w:rsidR="00AC23E9" w:rsidRPr="00AF5334" w:rsidRDefault="000B7D95" w:rsidP="00A21F2C">
      <w:pPr>
        <w:pStyle w:val="Norm"/>
      </w:pPr>
      <w:r>
        <w:t>T</w:t>
      </w:r>
      <w:r w:rsidR="005E3F0D" w:rsidRPr="00AF5334">
        <w:t>o manually configure KMS clients</w:t>
      </w:r>
      <w:r>
        <w:t>,</w:t>
      </w:r>
      <w:r w:rsidR="005E3F0D" w:rsidRPr="00AF5334">
        <w:t xml:space="preserve"> </w:t>
      </w:r>
      <w:r>
        <w:t>follow the steps</w:t>
      </w:r>
      <w:r w:rsidR="00C94BB9" w:rsidRPr="00AF5334">
        <w:t xml:space="preserve"> </w:t>
      </w:r>
      <w:r w:rsidR="005E3F0D" w:rsidRPr="00AF5334">
        <w:t xml:space="preserve">in the </w:t>
      </w:r>
      <w:hyperlink r:id="rId24" w:history="1">
        <w:r w:rsidR="00D1214B" w:rsidRPr="00046AE6">
          <w:rPr>
            <w:rStyle w:val="Hyperlink"/>
          </w:rPr>
          <w:t>Volume Activation Deployment Guide</w:t>
        </w:r>
      </w:hyperlink>
      <w:r w:rsidR="00D1214B" w:rsidRPr="00AF5334">
        <w:rPr>
          <w:rStyle w:val="Emphasis"/>
        </w:rPr>
        <w:t>.</w:t>
      </w:r>
    </w:p>
    <w:p w:rsidR="00AC23E9" w:rsidRPr="00AF5334" w:rsidRDefault="00CF298A" w:rsidP="007F12B2">
      <w:pPr>
        <w:pStyle w:val="Heading4"/>
      </w:pPr>
      <w:r w:rsidRPr="00AF5334">
        <w:t>Activating as a Standard User</w:t>
      </w:r>
    </w:p>
    <w:p w:rsidR="00AC23E9" w:rsidRPr="00AF5334" w:rsidRDefault="006611C6" w:rsidP="00A21F2C">
      <w:pPr>
        <w:pStyle w:val="Norm"/>
      </w:pPr>
      <w:r w:rsidRPr="00AF5334">
        <w:t>Windows</w:t>
      </w:r>
      <w:r w:rsidR="00A53B69">
        <w:t> 7</w:t>
      </w:r>
      <w:r w:rsidR="00AC23E9" w:rsidRPr="00AF5334">
        <w:t xml:space="preserve"> </w:t>
      </w:r>
      <w:r w:rsidR="00464806" w:rsidRPr="00AF5334">
        <w:t xml:space="preserve">and Windows </w:t>
      </w:r>
      <w:r w:rsidRPr="00AF5334">
        <w:t>Server</w:t>
      </w:r>
      <w:r w:rsidR="00A53B69">
        <w:t> 2</w:t>
      </w:r>
      <w:r w:rsidRPr="00AF5334">
        <w:t>008</w:t>
      </w:r>
      <w:r w:rsidR="00A53B69">
        <w:t> R2</w:t>
      </w:r>
      <w:r w:rsidR="00464806" w:rsidRPr="00AF5334">
        <w:t xml:space="preserve"> do </w:t>
      </w:r>
      <w:r w:rsidR="00AC23E9" w:rsidRPr="00AF5334">
        <w:t xml:space="preserve">not require administrator privileges for activation. However, this change does not allow </w:t>
      </w:r>
      <w:r w:rsidR="00CF298A" w:rsidRPr="00AF5334">
        <w:t>s</w:t>
      </w:r>
      <w:r w:rsidR="00AC23E9" w:rsidRPr="00AF5334">
        <w:t>tandard user</w:t>
      </w:r>
      <w:r w:rsidR="00332AA1" w:rsidRPr="00AF5334">
        <w:t xml:space="preserve"> accounts</w:t>
      </w:r>
      <w:r w:rsidR="00AC23E9" w:rsidRPr="00AF5334">
        <w:t xml:space="preserve"> to remove </w:t>
      </w:r>
      <w:r w:rsidRPr="00AF5334">
        <w:t>Windows</w:t>
      </w:r>
      <w:r w:rsidR="00A53B69">
        <w:t> 7</w:t>
      </w:r>
      <w:r w:rsidR="00332AA1" w:rsidRPr="00AF5334">
        <w:t xml:space="preserve"> or Windows </w:t>
      </w:r>
      <w:r w:rsidRPr="00AF5334">
        <w:t>Server</w:t>
      </w:r>
      <w:r w:rsidR="00A53B69">
        <w:t> 2</w:t>
      </w:r>
      <w:r w:rsidRPr="00AF5334">
        <w:t>008</w:t>
      </w:r>
      <w:r w:rsidR="00A53B69">
        <w:t> R2</w:t>
      </w:r>
      <w:r w:rsidR="00332AA1" w:rsidRPr="00AF5334">
        <w:t xml:space="preserve"> </w:t>
      </w:r>
      <w:r w:rsidR="00AC23E9" w:rsidRPr="00AF5334">
        <w:t xml:space="preserve">from the activated state. </w:t>
      </w:r>
      <w:r w:rsidR="00CF298A" w:rsidRPr="00AF5334">
        <w:t>An a</w:t>
      </w:r>
      <w:r w:rsidR="00AC23E9" w:rsidRPr="00AF5334">
        <w:t xml:space="preserve">dministrator </w:t>
      </w:r>
      <w:r w:rsidR="00CF298A" w:rsidRPr="00AF5334">
        <w:lastRenderedPageBreak/>
        <w:t xml:space="preserve">account is </w:t>
      </w:r>
      <w:r w:rsidR="00AC23E9" w:rsidRPr="00AF5334">
        <w:t>still required for other activation- or license-related tasks</w:t>
      </w:r>
      <w:r w:rsidRPr="00AF5334">
        <w:t>,</w:t>
      </w:r>
      <w:r w:rsidR="000C5A1A" w:rsidRPr="00AF5334">
        <w:t xml:space="preserve"> </w:t>
      </w:r>
      <w:r w:rsidRPr="00AF5334">
        <w:t xml:space="preserve">such as </w:t>
      </w:r>
      <w:r w:rsidR="000B7D95">
        <w:t>“</w:t>
      </w:r>
      <w:r w:rsidR="00C23E37" w:rsidRPr="00AF5334">
        <w:t>rearm</w:t>
      </w:r>
      <w:r w:rsidR="00AC23E9" w:rsidRPr="00AF5334">
        <w:t>.</w:t>
      </w:r>
      <w:r w:rsidR="000B7D95">
        <w:t>”</w:t>
      </w:r>
    </w:p>
    <w:p w:rsidR="005E3F0D" w:rsidRPr="00AF5334" w:rsidRDefault="005E3F0D" w:rsidP="00C9353C">
      <w:pPr>
        <w:pStyle w:val="Heading2"/>
      </w:pPr>
      <w:bookmarkStart w:id="39" w:name="_Toc230000227"/>
      <w:r w:rsidRPr="00AF5334">
        <w:t>Multiple Activation Key</w:t>
      </w:r>
      <w:bookmarkEnd w:id="39"/>
    </w:p>
    <w:p w:rsidR="00C9353C" w:rsidRPr="00AF5334" w:rsidRDefault="006F40A5" w:rsidP="00C9353C">
      <w:pPr>
        <w:pStyle w:val="Norm"/>
      </w:pPr>
      <w:r w:rsidRPr="00AF5334">
        <w:t xml:space="preserve">A </w:t>
      </w:r>
      <w:r w:rsidR="005E3F0D" w:rsidRPr="00AF5334">
        <w:t xml:space="preserve">MAK is used for one-time activation with Microsoft’s hosted activation services. </w:t>
      </w:r>
      <w:r w:rsidR="00C9353C" w:rsidRPr="00AF5334">
        <w:t>Each MAK has a predetermined number of allowed activations</w:t>
      </w:r>
      <w:r w:rsidR="00CB32A8" w:rsidRPr="00AF5334">
        <w:t>; t</w:t>
      </w:r>
      <w:r w:rsidR="00C9353C" w:rsidRPr="00AF5334">
        <w:t xml:space="preserve">his number is based on </w:t>
      </w:r>
      <w:r w:rsidR="00CB32A8" w:rsidRPr="00AF5334">
        <w:t xml:space="preserve">Volume </w:t>
      </w:r>
      <w:r w:rsidR="002E2337" w:rsidRPr="00AF5334">
        <w:t>Licensing</w:t>
      </w:r>
      <w:r w:rsidR="00CB32A8" w:rsidRPr="00AF5334">
        <w:t xml:space="preserve"> </w:t>
      </w:r>
      <w:r w:rsidR="00C9353C" w:rsidRPr="00AF5334">
        <w:t>agreements</w:t>
      </w:r>
      <w:r w:rsidRPr="00AF5334">
        <w:t xml:space="preserve"> </w:t>
      </w:r>
      <w:r w:rsidR="00C9353C" w:rsidRPr="00AF5334">
        <w:t xml:space="preserve">and does not match </w:t>
      </w:r>
      <w:r w:rsidR="00C564CD" w:rsidRPr="00AF5334">
        <w:t xml:space="preserve">the </w:t>
      </w:r>
      <w:r w:rsidR="00C9353C" w:rsidRPr="00AF5334">
        <w:t>organization’s exact license count. Each activation using a MAK with Microsoft’s hosted activation service counts toward the activation limit.</w:t>
      </w:r>
    </w:p>
    <w:p w:rsidR="006F40A5" w:rsidRPr="00AF5334" w:rsidRDefault="005E3F0D" w:rsidP="005E3F0D">
      <w:pPr>
        <w:pStyle w:val="Norm"/>
      </w:pPr>
      <w:r w:rsidRPr="00AF5334">
        <w:t xml:space="preserve">There are two ways to activate computers </w:t>
      </w:r>
      <w:r w:rsidR="000B7D95">
        <w:t xml:space="preserve">by </w:t>
      </w:r>
      <w:r w:rsidRPr="00AF5334">
        <w:t xml:space="preserve">using </w:t>
      </w:r>
      <w:r w:rsidR="00CB32A8" w:rsidRPr="00AF5334">
        <w:t xml:space="preserve">a </w:t>
      </w:r>
      <w:r w:rsidRPr="00AF5334">
        <w:t>MAK</w:t>
      </w:r>
      <w:r w:rsidR="006F40A5" w:rsidRPr="00AF5334">
        <w:t>:</w:t>
      </w:r>
    </w:p>
    <w:p w:rsidR="00D1214B" w:rsidRPr="00AF5334" w:rsidRDefault="005E3F0D" w:rsidP="00D1214B">
      <w:pPr>
        <w:pStyle w:val="BulletedList1"/>
      </w:pPr>
      <w:r w:rsidRPr="00AF5334">
        <w:rPr>
          <w:rStyle w:val="LabelEmbedded"/>
        </w:rPr>
        <w:t>MAK Independent</w:t>
      </w:r>
      <w:r w:rsidR="006F40A5" w:rsidRPr="00AF5334">
        <w:rPr>
          <w:rStyle w:val="LabelEmbedded"/>
        </w:rPr>
        <w:t xml:space="preserve"> activation.</w:t>
      </w:r>
      <w:r w:rsidR="006F40A5" w:rsidRPr="00AF5334">
        <w:t xml:space="preserve"> </w:t>
      </w:r>
      <w:r w:rsidR="006139C4">
        <w:t>E</w:t>
      </w:r>
      <w:r w:rsidR="006F40A5" w:rsidRPr="00AF5334">
        <w:t xml:space="preserve">ach computer independently connect and </w:t>
      </w:r>
      <w:r w:rsidR="00CB32A8" w:rsidRPr="00AF5334">
        <w:t xml:space="preserve">be </w:t>
      </w:r>
      <w:r w:rsidR="006F40A5" w:rsidRPr="00AF5334">
        <w:t>activate</w:t>
      </w:r>
      <w:r w:rsidR="00CB32A8" w:rsidRPr="00AF5334">
        <w:t>d</w:t>
      </w:r>
      <w:r w:rsidR="006F40A5" w:rsidRPr="00AF5334">
        <w:t xml:space="preserve"> with Microsoft, over the Internet or by telephone. MAK Independent activation is best suited for computers within an organization that do not maintain a connection to the corporate network.</w:t>
      </w:r>
    </w:p>
    <w:p w:rsidR="00D1214B" w:rsidRPr="00AF5334" w:rsidRDefault="005E3F0D" w:rsidP="00D1214B">
      <w:pPr>
        <w:pStyle w:val="BulletedList1"/>
      </w:pPr>
      <w:r w:rsidRPr="00AF5334">
        <w:rPr>
          <w:rStyle w:val="LabelEmbedded"/>
        </w:rPr>
        <w:t>MAK Proxy activation.</w:t>
      </w:r>
      <w:r w:rsidRPr="00AF5334">
        <w:t xml:space="preserve"> MAK Proxy activation enables a centralized activation request on behalf of multiple computers with one connection to Microsoft. MAK Proxy activation is configured using the </w:t>
      </w:r>
      <w:r w:rsidR="00C95FB7" w:rsidRPr="00AF5334">
        <w:t xml:space="preserve">Volume Activation Management Tool </w:t>
      </w:r>
      <w:r w:rsidR="00C95FB7">
        <w:t>(</w:t>
      </w:r>
      <w:r w:rsidRPr="00AF5334">
        <w:t>VAMT</w:t>
      </w:r>
      <w:r w:rsidR="00C95FB7">
        <w:t>)</w:t>
      </w:r>
      <w:r w:rsidRPr="00AF5334">
        <w:t>.</w:t>
      </w:r>
      <w:r w:rsidR="006F40A5" w:rsidRPr="00AF5334">
        <w:t xml:space="preserve"> MAK Proxy activation is appropriate for environments </w:t>
      </w:r>
      <w:r w:rsidR="00382CE3" w:rsidRPr="00AF5334">
        <w:t xml:space="preserve">in which </w:t>
      </w:r>
      <w:r w:rsidR="006F40A5" w:rsidRPr="00AF5334">
        <w:t>security concerns may restrict direct access to the Internet or the corporate network. It is also suited for development and test labs that lack this connectivity.</w:t>
      </w:r>
    </w:p>
    <w:p w:rsidR="005E3F0D" w:rsidRPr="00AF5334" w:rsidRDefault="00EC7029" w:rsidP="005E3F0D">
      <w:pPr>
        <w:pStyle w:val="Norm"/>
      </w:pPr>
      <w:r w:rsidRPr="00AF5334">
        <w:t xml:space="preserve">MAK is recommended for computers that rarely or never connect to the corporate network and for environments </w:t>
      </w:r>
      <w:r w:rsidR="00382CE3" w:rsidRPr="00AF5334">
        <w:t xml:space="preserve">in which </w:t>
      </w:r>
      <w:r w:rsidRPr="00AF5334">
        <w:t xml:space="preserve">the </w:t>
      </w:r>
      <w:r w:rsidR="00A62AEC" w:rsidRPr="00AF5334">
        <w:t>number of computers needing activation does</w:t>
      </w:r>
      <w:r w:rsidRPr="00AF5334">
        <w:t xml:space="preserve"> not meet the KMS activation threshold. </w:t>
      </w:r>
      <w:r w:rsidR="005E3F0D" w:rsidRPr="00AF5334">
        <w:t xml:space="preserve">MAK can be used for individual computers or with an image that can be duplicated or </w:t>
      </w:r>
      <w:r w:rsidR="006F40A5" w:rsidRPr="00AF5334">
        <w:t>installed</w:t>
      </w:r>
      <w:r w:rsidR="00C95FB7">
        <w:t xml:space="preserve"> by</w:t>
      </w:r>
      <w:r w:rsidR="006F40A5" w:rsidRPr="00AF5334">
        <w:t xml:space="preserve"> </w:t>
      </w:r>
      <w:r w:rsidR="005E3F0D" w:rsidRPr="00AF5334">
        <w:t>using Microsoft deployment solutions. MAK can also be used on a computer that was originally configured to use KMS activation</w:t>
      </w:r>
      <w:r w:rsidR="00C95FB7">
        <w:t xml:space="preserve">. This is </w:t>
      </w:r>
      <w:r w:rsidR="0085609C" w:rsidRPr="00AF5334">
        <w:t>useful for moving a computer off the core network to a disconnected environment.</w:t>
      </w:r>
    </w:p>
    <w:p w:rsidR="005E3F0D" w:rsidRPr="00AF5334" w:rsidRDefault="005E3F0D" w:rsidP="00C9353C">
      <w:pPr>
        <w:pStyle w:val="Heading3"/>
      </w:pPr>
      <w:bookmarkStart w:id="40" w:name="_Toc230000228"/>
      <w:r w:rsidRPr="00AF5334">
        <w:t>Volume Activation Management Tool</w:t>
      </w:r>
      <w:bookmarkEnd w:id="40"/>
    </w:p>
    <w:p w:rsidR="00C95FB7" w:rsidRDefault="00C6078B" w:rsidP="005E3F0D">
      <w:pPr>
        <w:pStyle w:val="Norm"/>
      </w:pPr>
      <w:r w:rsidRPr="00AF5334">
        <w:t>Included in the Windows Automated Installation Kit (</w:t>
      </w:r>
      <w:r w:rsidR="00243C0E" w:rsidRPr="00AF5334">
        <w:t>Windows </w:t>
      </w:r>
      <w:r w:rsidRPr="00AF5334">
        <w:t xml:space="preserve">AIK), </w:t>
      </w:r>
      <w:r w:rsidR="005E3F0D" w:rsidRPr="00AF5334">
        <w:t>VAMT is a stand</w:t>
      </w:r>
      <w:r w:rsidR="00243C0E" w:rsidRPr="00AF5334">
        <w:t>-</w:t>
      </w:r>
      <w:r w:rsidR="005E3F0D" w:rsidRPr="00AF5334">
        <w:t xml:space="preserve">alone application that collects activation requests from several </w:t>
      </w:r>
      <w:r w:rsidR="009D419D" w:rsidRPr="00AF5334">
        <w:t>computers</w:t>
      </w:r>
      <w:r w:rsidR="00243C0E" w:rsidRPr="00AF5334">
        <w:t xml:space="preserve">, </w:t>
      </w:r>
      <w:r w:rsidR="00243C0E" w:rsidRPr="00AF5334">
        <w:lastRenderedPageBreak/>
        <w:t>and</w:t>
      </w:r>
      <w:r w:rsidR="009D419D" w:rsidRPr="00AF5334">
        <w:t xml:space="preserve"> </w:t>
      </w:r>
      <w:r w:rsidR="005E3F0D" w:rsidRPr="00AF5334">
        <w:t>then sends them</w:t>
      </w:r>
      <w:r w:rsidR="009D419D" w:rsidRPr="00AF5334">
        <w:t xml:space="preserve"> </w:t>
      </w:r>
      <w:r w:rsidR="005E3F0D" w:rsidRPr="00AF5334">
        <w:t>to Microsoft</w:t>
      </w:r>
      <w:r w:rsidR="009D419D" w:rsidRPr="00AF5334">
        <w:t xml:space="preserve"> in bulk</w:t>
      </w:r>
      <w:r w:rsidR="005E3F0D" w:rsidRPr="00AF5334">
        <w:t xml:space="preserve">. VAMT allows </w:t>
      </w:r>
      <w:r w:rsidR="00C564CD" w:rsidRPr="00AF5334">
        <w:t xml:space="preserve">IT pros </w:t>
      </w:r>
      <w:r w:rsidR="005E3F0D" w:rsidRPr="00AF5334">
        <w:t>to specify a group of computers to activate using AD</w:t>
      </w:r>
      <w:r w:rsidR="00243C0E" w:rsidRPr="00AF5334">
        <w:t> DS</w:t>
      </w:r>
      <w:r w:rsidR="005E3F0D" w:rsidRPr="00AF5334">
        <w:t xml:space="preserve">, </w:t>
      </w:r>
      <w:r w:rsidR="00243C0E" w:rsidRPr="00AF5334">
        <w:t xml:space="preserve">workgroup </w:t>
      </w:r>
      <w:r w:rsidR="005E3F0D" w:rsidRPr="00AF5334">
        <w:t xml:space="preserve">names, IP addresses, or computer names. After receiving the activation confirmation codes, VAMT distributes them to the </w:t>
      </w:r>
      <w:r w:rsidR="009D419D" w:rsidRPr="00AF5334">
        <w:t xml:space="preserve">computers </w:t>
      </w:r>
      <w:r w:rsidR="005E3F0D" w:rsidRPr="00AF5334">
        <w:t xml:space="preserve">that requested activation. Because VAMT also stores these confirmation codes locally, it can reactivate a previously activated </w:t>
      </w:r>
      <w:r w:rsidR="006C23CD" w:rsidRPr="00AF5334">
        <w:t xml:space="preserve">computer </w:t>
      </w:r>
      <w:r w:rsidR="005E3F0D" w:rsidRPr="00AF5334">
        <w:t xml:space="preserve">after it is reimaged without contacting Microsoft. </w:t>
      </w:r>
      <w:r w:rsidR="002111FC" w:rsidRPr="00AF5334">
        <w:t xml:space="preserve">Additionally, VAMT </w:t>
      </w:r>
      <w:r w:rsidR="00864C40" w:rsidRPr="00AF5334">
        <w:t xml:space="preserve">can be used </w:t>
      </w:r>
      <w:r w:rsidR="002111FC" w:rsidRPr="00AF5334">
        <w:t xml:space="preserve">to easily transition computers between MAK and KMS activation methods. </w:t>
      </w:r>
    </w:p>
    <w:p w:rsidR="005E3F0D" w:rsidRPr="00AF5334" w:rsidRDefault="00864C40" w:rsidP="002D7F3F">
      <w:pPr>
        <w:spacing w:before="100" w:beforeAutospacing="1" w:after="750"/>
        <w:ind w:right="300"/>
        <w:outlineLvl w:val="1"/>
      </w:pPr>
      <w:r w:rsidRPr="00AF5334">
        <w:t>D</w:t>
      </w:r>
      <w:r w:rsidR="005E3F0D" w:rsidRPr="00AF5334">
        <w:t>ownload</w:t>
      </w:r>
      <w:r w:rsidR="002D7F3F">
        <w:t xml:space="preserve"> the</w:t>
      </w:r>
      <w:r w:rsidR="005E3F0D" w:rsidRPr="00AF5334">
        <w:t xml:space="preserve"> </w:t>
      </w:r>
      <w:r w:rsidR="002D7F3F" w:rsidRPr="002D7F3F">
        <w:t>Windows Automated Installation Kit (AIK) for Windows 7 RC</w:t>
      </w:r>
      <w:r w:rsidR="005E3F0D" w:rsidRPr="00AF5334">
        <w:t xml:space="preserve"> </w:t>
      </w:r>
      <w:r w:rsidR="002D7F3F">
        <w:t>(</w:t>
      </w:r>
      <w:hyperlink r:id="rId25" w:history="1">
        <w:r w:rsidR="006B5E98" w:rsidRPr="00AF5334">
          <w:rPr>
            <w:rStyle w:val="Hyperlink"/>
          </w:rPr>
          <w:t>http://go.microsoft.com/fwlink/?LinkId=136976</w:t>
        </w:r>
      </w:hyperlink>
      <w:r w:rsidR="002D7F3F">
        <w:t>) from the Microsoft Download Center</w:t>
      </w:r>
      <w:r w:rsidR="005E3F0D" w:rsidRPr="00AF5334">
        <w:t>.</w:t>
      </w:r>
    </w:p>
    <w:p w:rsidR="005E3F0D" w:rsidRPr="00AF5334" w:rsidRDefault="005E3F0D" w:rsidP="00C9353C">
      <w:pPr>
        <w:pStyle w:val="Heading3"/>
      </w:pPr>
      <w:bookmarkStart w:id="41" w:name="_Toc230000229"/>
      <w:r w:rsidRPr="00AF5334">
        <w:t>MAK Architecture</w:t>
      </w:r>
      <w:bookmarkEnd w:id="41"/>
    </w:p>
    <w:p w:rsidR="005E3F0D" w:rsidRPr="00AF5334" w:rsidRDefault="005E3F0D" w:rsidP="005E3F0D">
      <w:pPr>
        <w:pStyle w:val="Norm"/>
      </w:pPr>
      <w:r w:rsidRPr="00AF5334">
        <w:t>MAK Independent activation installs a MAK product key on a client computer</w:t>
      </w:r>
      <w:r w:rsidR="002D7F3F">
        <w:t>.</w:t>
      </w:r>
      <w:r w:rsidRPr="00AF5334">
        <w:t xml:space="preserve"> </w:t>
      </w:r>
      <w:r w:rsidR="002D7F3F">
        <w:t>The key</w:t>
      </w:r>
      <w:r w:rsidR="002D7F3F" w:rsidRPr="00AF5334">
        <w:t xml:space="preserve"> </w:t>
      </w:r>
      <w:r w:rsidRPr="00AF5334">
        <w:t xml:space="preserve">instructs that computer to activate </w:t>
      </w:r>
      <w:r w:rsidR="002D7F3F">
        <w:t>with</w:t>
      </w:r>
      <w:r w:rsidR="002D7F3F" w:rsidRPr="00AF5334">
        <w:t xml:space="preserve"> </w:t>
      </w:r>
      <w:r w:rsidRPr="00AF5334">
        <w:t xml:space="preserve">Microsoft servers over the Internet. In MAK Proxy activation, VAMT installs a MAK product key on a client computer, obtains the </w:t>
      </w:r>
      <w:r w:rsidR="00F60B24" w:rsidRPr="00AF5334">
        <w:t xml:space="preserve">installation </w:t>
      </w:r>
      <w:r w:rsidRPr="00AF5334">
        <w:t xml:space="preserve">ID (IID) from the target computer, sends the IID to Microsoft on behalf of the client, and obtains a </w:t>
      </w:r>
      <w:r w:rsidR="00F60B24" w:rsidRPr="00AF5334">
        <w:t xml:space="preserve">confirmation </w:t>
      </w:r>
      <w:r w:rsidRPr="00AF5334">
        <w:t>ID (CID). The tool then activates the client by installing the CID.</w:t>
      </w:r>
    </w:p>
    <w:p w:rsidR="005E3F0D" w:rsidRPr="00AF5334" w:rsidRDefault="00F60B24" w:rsidP="00C9353C">
      <w:pPr>
        <w:pStyle w:val="Heading1"/>
      </w:pPr>
      <w:r w:rsidRPr="00AF5334">
        <w:br w:type="page"/>
      </w:r>
      <w:bookmarkStart w:id="42" w:name="_Toc230000230"/>
      <w:r w:rsidR="005E3F0D" w:rsidRPr="00AF5334">
        <w:lastRenderedPageBreak/>
        <w:t>Evaluate Client Connectivity</w:t>
      </w:r>
      <w:bookmarkEnd w:id="42"/>
    </w:p>
    <w:p w:rsidR="005E3F0D" w:rsidRPr="00AF5334" w:rsidRDefault="005E3F0D" w:rsidP="005E3F0D">
      <w:pPr>
        <w:pStyle w:val="Norm"/>
      </w:pPr>
      <w:r w:rsidRPr="00AF5334">
        <w:t xml:space="preserve">Each </w:t>
      </w:r>
      <w:r w:rsidR="0000547F" w:rsidRPr="00AF5334">
        <w:t xml:space="preserve">Volume Activation method </w:t>
      </w:r>
      <w:r w:rsidRPr="00AF5334">
        <w:t xml:space="preserve">is best suited to a particular network configuration. To select the best activation method or methods for </w:t>
      </w:r>
      <w:r w:rsidR="00864C40" w:rsidRPr="00AF5334">
        <w:t xml:space="preserve">the </w:t>
      </w:r>
      <w:r w:rsidRPr="00AF5334">
        <w:t xml:space="preserve">organization, assess </w:t>
      </w:r>
      <w:r w:rsidR="00864C40" w:rsidRPr="00AF5334">
        <w:t xml:space="preserve">the </w:t>
      </w:r>
      <w:r w:rsidRPr="00AF5334">
        <w:t xml:space="preserve">network environment to identify how different groups of computers connect to the network. Connectivity to the corporate network, Internet access, and the number of computers that regularly connect to </w:t>
      </w:r>
      <w:r w:rsidR="00AF397F" w:rsidRPr="00AF5334">
        <w:t xml:space="preserve">the </w:t>
      </w:r>
      <w:r w:rsidRPr="00AF5334">
        <w:t xml:space="preserve">corporate network are some of the important </w:t>
      </w:r>
      <w:r w:rsidR="00D72CA1">
        <w:t xml:space="preserve">configuration </w:t>
      </w:r>
      <w:r w:rsidRPr="00AF5334">
        <w:t>characteristics to identify. Most medium</w:t>
      </w:r>
      <w:r w:rsidR="00F60B24" w:rsidRPr="00AF5334">
        <w:t>-</w:t>
      </w:r>
      <w:r w:rsidRPr="00AF5334">
        <w:t xml:space="preserve"> to large</w:t>
      </w:r>
      <w:r w:rsidR="00D72CA1">
        <w:t>-sized</w:t>
      </w:r>
      <w:r w:rsidRPr="00AF5334">
        <w:t xml:space="preserve"> organizations use a combination of activation methods because of </w:t>
      </w:r>
      <w:r w:rsidR="0000547F" w:rsidRPr="00AF5334">
        <w:t xml:space="preserve">the varied ways their client computers connect to </w:t>
      </w:r>
      <w:r w:rsidR="00051406" w:rsidRPr="00AF5334">
        <w:t xml:space="preserve">the </w:t>
      </w:r>
      <w:r w:rsidR="0000547F" w:rsidRPr="00AF5334">
        <w:t>network</w:t>
      </w:r>
      <w:r w:rsidR="00051406" w:rsidRPr="00AF5334">
        <w:t>s</w:t>
      </w:r>
      <w:r w:rsidRPr="00AF5334">
        <w:t>.</w:t>
      </w:r>
    </w:p>
    <w:p w:rsidR="005E3F0D" w:rsidRPr="00AF5334" w:rsidRDefault="005E3F0D" w:rsidP="005E3F0D">
      <w:pPr>
        <w:pStyle w:val="Norm"/>
      </w:pPr>
      <w:r w:rsidRPr="00AF5334">
        <w:t xml:space="preserve">KMS is the recommended activation method for computers that are well connected to the </w:t>
      </w:r>
      <w:r w:rsidR="00F60B24" w:rsidRPr="00AF5334">
        <w:t xml:space="preserve">organization’s </w:t>
      </w:r>
      <w:r w:rsidR="00051406" w:rsidRPr="00AF5334">
        <w:t xml:space="preserve">core </w:t>
      </w:r>
      <w:r w:rsidRPr="00AF5334">
        <w:t>network or that have periodic connectivity, such as computers that are offsite. MAK is the recommended activation method for computers that are offsite with limited connectivity or that cannot connect to the core network because of security restrictions.</w:t>
      </w:r>
      <w:r w:rsidR="00051406" w:rsidRPr="00AF5334">
        <w:t xml:space="preserve"> These include computers in lab and development environments that are isolated from the core network.</w:t>
      </w:r>
    </w:p>
    <w:p w:rsidR="005E3F0D" w:rsidRPr="00AF5334" w:rsidRDefault="00F60B24" w:rsidP="00A80869">
      <w:pPr>
        <w:pStyle w:val="Norm"/>
        <w:keepNext/>
      </w:pPr>
      <w:r w:rsidRPr="00AF5334">
        <w:t>Table </w:t>
      </w:r>
      <w:r w:rsidR="005E3F0D" w:rsidRPr="00AF5334">
        <w:t xml:space="preserve">1 lists common network configurations and the best practice recommendations for each </w:t>
      </w:r>
      <w:r w:rsidR="00D72CA1">
        <w:t>configuration</w:t>
      </w:r>
      <w:r w:rsidR="005E3F0D" w:rsidRPr="00AF5334">
        <w:t>. Each solution factors in the number computers and network connectivity of the activation clients.</w:t>
      </w:r>
    </w:p>
    <w:p w:rsidR="005E3F0D" w:rsidRPr="00AF5334" w:rsidRDefault="00F60B24" w:rsidP="00A80869">
      <w:pPr>
        <w:pStyle w:val="Label"/>
        <w:keepNext/>
      </w:pPr>
      <w:r w:rsidRPr="00AF5334">
        <w:br w:type="page"/>
      </w:r>
      <w:r w:rsidR="005E3F0D" w:rsidRPr="00AF5334">
        <w:lastRenderedPageBreak/>
        <w:t>Table 1</w:t>
      </w:r>
      <w:r w:rsidR="00A64553">
        <w:t>   </w:t>
      </w:r>
      <w:r w:rsidR="005E3F0D" w:rsidRPr="00AF5334">
        <w:t>Planning Considerations by Network Infrastructure</w:t>
      </w:r>
    </w:p>
    <w:tbl>
      <w:tblPr>
        <w:tblW w:w="8841" w:type="dxa"/>
        <w:tblBorders>
          <w:top w:val="single" w:sz="4" w:space="0" w:color="auto"/>
          <w:left w:val="single" w:sz="4" w:space="0" w:color="auto"/>
          <w:bottom w:val="single" w:sz="4" w:space="0" w:color="auto"/>
          <w:right w:val="single" w:sz="4" w:space="0" w:color="auto"/>
        </w:tblBorders>
        <w:tblLayout w:type="fixed"/>
        <w:tblLook w:val="04A0"/>
      </w:tblPr>
      <w:tblGrid>
        <w:gridCol w:w="2088"/>
        <w:gridCol w:w="3304"/>
        <w:gridCol w:w="3449"/>
      </w:tblGrid>
      <w:tr w:rsidR="00EE6674" w:rsidRPr="00AF5334" w:rsidTr="00EE6674">
        <w:trPr>
          <w:cantSplit/>
          <w:tblHeader/>
        </w:trPr>
        <w:tc>
          <w:tcPr>
            <w:tcW w:w="2088" w:type="dxa"/>
            <w:tcBorders>
              <w:top w:val="single" w:sz="4" w:space="0" w:color="auto"/>
              <w:left w:val="single" w:sz="4" w:space="0" w:color="auto"/>
              <w:bottom w:val="single" w:sz="4" w:space="0" w:color="auto"/>
              <w:right w:val="single" w:sz="4" w:space="0" w:color="auto"/>
            </w:tcBorders>
          </w:tcPr>
          <w:p w:rsidR="00EE6674" w:rsidRPr="00EE6674" w:rsidRDefault="00EE6674" w:rsidP="00A80869">
            <w:pPr>
              <w:keepNext/>
              <w:rPr>
                <w:b/>
              </w:rPr>
            </w:pPr>
            <w:r w:rsidRPr="00EE6674">
              <w:rPr>
                <w:b/>
              </w:rPr>
              <w:t>Network</w:t>
            </w:r>
            <w:r>
              <w:rPr>
                <w:b/>
              </w:rPr>
              <w:t xml:space="preserve"> Infrastructure</w:t>
            </w:r>
          </w:p>
        </w:tc>
        <w:tc>
          <w:tcPr>
            <w:tcW w:w="3304" w:type="dxa"/>
            <w:tcBorders>
              <w:top w:val="single" w:sz="4" w:space="0" w:color="auto"/>
              <w:left w:val="single" w:sz="4" w:space="0" w:color="auto"/>
              <w:bottom w:val="single" w:sz="4" w:space="0" w:color="auto"/>
              <w:right w:val="single" w:sz="4" w:space="0" w:color="auto"/>
            </w:tcBorders>
            <w:shd w:val="clear" w:color="auto" w:fill="F2F2F2"/>
          </w:tcPr>
          <w:p w:rsidR="00EE6674" w:rsidRPr="00AF5334" w:rsidRDefault="00EE6674" w:rsidP="00A80869">
            <w:pPr>
              <w:keepNext/>
              <w:jc w:val="center"/>
              <w:rPr>
                <w:b/>
                <w:bCs/>
              </w:rPr>
            </w:pPr>
            <w:r w:rsidRPr="00AF5334">
              <w:rPr>
                <w:b/>
                <w:bCs/>
              </w:rPr>
              <w:t>Recommendations</w:t>
            </w:r>
          </w:p>
        </w:tc>
        <w:tc>
          <w:tcPr>
            <w:tcW w:w="3449" w:type="dxa"/>
            <w:tcBorders>
              <w:top w:val="single" w:sz="4" w:space="0" w:color="auto"/>
              <w:left w:val="single" w:sz="4" w:space="0" w:color="auto"/>
              <w:bottom w:val="single" w:sz="4" w:space="0" w:color="auto"/>
              <w:right w:val="single" w:sz="4" w:space="0" w:color="auto"/>
            </w:tcBorders>
            <w:shd w:val="clear" w:color="auto" w:fill="DFDCC7"/>
          </w:tcPr>
          <w:p w:rsidR="00EE6674" w:rsidRPr="00AF5334" w:rsidRDefault="00EE6674" w:rsidP="00A80869">
            <w:pPr>
              <w:keepNext/>
              <w:jc w:val="center"/>
              <w:rPr>
                <w:b/>
                <w:bCs/>
              </w:rPr>
            </w:pPr>
            <w:r w:rsidRPr="00AF5334">
              <w:rPr>
                <w:b/>
                <w:bCs/>
              </w:rPr>
              <w:t>Considerations</w:t>
            </w:r>
          </w:p>
        </w:tc>
      </w:tr>
      <w:tr w:rsidR="00EE6674" w:rsidRPr="00AF5334" w:rsidTr="00EE6674">
        <w:trPr>
          <w:cantSplit/>
        </w:trPr>
        <w:tc>
          <w:tcPr>
            <w:tcW w:w="2088" w:type="dxa"/>
            <w:tcBorders>
              <w:top w:val="single" w:sz="4" w:space="0" w:color="auto"/>
              <w:left w:val="single" w:sz="4" w:space="0" w:color="auto"/>
              <w:bottom w:val="single" w:sz="4" w:space="0" w:color="auto"/>
              <w:right w:val="single" w:sz="4" w:space="0" w:color="auto"/>
            </w:tcBorders>
            <w:shd w:val="clear" w:color="auto" w:fill="D6E3BC"/>
            <w:vAlign w:val="center"/>
          </w:tcPr>
          <w:p w:rsidR="00EE6674" w:rsidRPr="00AF5334" w:rsidRDefault="00EE6674">
            <w:pPr>
              <w:jc w:val="center"/>
            </w:pPr>
            <w:r w:rsidRPr="00AF5334">
              <w:rPr>
                <w:b/>
                <w:bCs/>
              </w:rPr>
              <w:t>Core network</w:t>
            </w:r>
          </w:p>
          <w:p w:rsidR="00EE6674" w:rsidRPr="00AF5334" w:rsidRDefault="00EE6674">
            <w:pPr>
              <w:jc w:val="center"/>
              <w:rPr>
                <w:rFonts w:cs="Calibri"/>
              </w:rPr>
            </w:pPr>
            <w:r w:rsidRPr="00AF5334">
              <w:rPr>
                <w:rFonts w:cs="Calibri"/>
              </w:rPr>
              <w:t>Well-connected local area network (LAN)</w:t>
            </w:r>
          </w:p>
          <w:p w:rsidR="00EE6674" w:rsidRPr="00AF5334" w:rsidRDefault="00EE6674">
            <w:pPr>
              <w:jc w:val="center"/>
            </w:pPr>
            <w:r w:rsidRPr="00AF5334">
              <w:rPr>
                <w:rFonts w:cs="Calibri"/>
              </w:rPr>
              <w:t>Most common scenario</w:t>
            </w:r>
          </w:p>
        </w:tc>
        <w:tc>
          <w:tcPr>
            <w:tcW w:w="3304" w:type="dxa"/>
            <w:tcBorders>
              <w:top w:val="single" w:sz="4" w:space="0" w:color="auto"/>
              <w:left w:val="single" w:sz="4" w:space="0" w:color="auto"/>
              <w:bottom w:val="single" w:sz="4" w:space="0" w:color="auto"/>
              <w:right w:val="single" w:sz="4" w:space="0" w:color="auto"/>
            </w:tcBorders>
            <w:shd w:val="clear" w:color="auto" w:fill="D6E3BC"/>
          </w:tcPr>
          <w:p w:rsidR="00EE6674" w:rsidRPr="00AF5334" w:rsidRDefault="00EE6674">
            <w:pPr>
              <w:rPr>
                <w:rFonts w:cs="Calibri"/>
              </w:rPr>
            </w:pPr>
            <w:r w:rsidRPr="00AF5334">
              <w:rPr>
                <w:rFonts w:cs="Calibri"/>
              </w:rPr>
              <w:t>If total computers &gt; KMS activation threshold:</w:t>
            </w:r>
          </w:p>
          <w:p w:rsidR="00EE6674" w:rsidRPr="00AF5334" w:rsidRDefault="00EE6674" w:rsidP="005E678A">
            <w:pPr>
              <w:numPr>
                <w:ilvl w:val="0"/>
                <w:numId w:val="29"/>
              </w:numPr>
              <w:ind w:left="360"/>
              <w:rPr>
                <w:rFonts w:cs="Calibri"/>
              </w:rPr>
            </w:pPr>
            <w:r w:rsidRPr="00AF5334">
              <w:rPr>
                <w:rFonts w:cs="Calibri"/>
              </w:rPr>
              <w:t>Small (&lt;100 machines): KMS host = 1</w:t>
            </w:r>
          </w:p>
          <w:p w:rsidR="00EE6674" w:rsidRPr="00AF5334" w:rsidRDefault="00EE6674" w:rsidP="005E678A">
            <w:pPr>
              <w:numPr>
                <w:ilvl w:val="0"/>
                <w:numId w:val="29"/>
              </w:numPr>
              <w:ind w:left="360"/>
              <w:rPr>
                <w:rFonts w:cs="Calibri"/>
              </w:rPr>
            </w:pPr>
            <w:r w:rsidRPr="00AF5334">
              <w:rPr>
                <w:rFonts w:cs="Calibri"/>
              </w:rPr>
              <w:t>Medium (&gt;100 machines): KMS host ≥ 1</w:t>
            </w:r>
          </w:p>
          <w:p w:rsidR="00EE6674" w:rsidRPr="00AF5334" w:rsidRDefault="00EE6674" w:rsidP="005E678A">
            <w:pPr>
              <w:numPr>
                <w:ilvl w:val="0"/>
                <w:numId w:val="29"/>
              </w:numPr>
              <w:ind w:left="360"/>
              <w:rPr>
                <w:rFonts w:cs="Calibri"/>
              </w:rPr>
            </w:pPr>
            <w:r w:rsidRPr="00AF5334">
              <w:rPr>
                <w:rFonts w:cs="Calibri"/>
              </w:rPr>
              <w:t>Enterprise: KMS host &gt; 1</w:t>
            </w:r>
          </w:p>
          <w:p w:rsidR="00EE6674" w:rsidRPr="00AF5334" w:rsidRDefault="00EE6674" w:rsidP="00C95785">
            <w:pPr>
              <w:spacing w:before="240"/>
              <w:rPr>
                <w:rFonts w:cs="Calibri"/>
              </w:rPr>
            </w:pPr>
            <w:r w:rsidRPr="00AF5334">
              <w:rPr>
                <w:rFonts w:cs="Calibri"/>
              </w:rPr>
              <w:t>If total computers ≤ KMS activation threshold:</w:t>
            </w:r>
          </w:p>
          <w:p w:rsidR="00EE6674" w:rsidRPr="00AF5334" w:rsidRDefault="00EE6674" w:rsidP="005E678A">
            <w:pPr>
              <w:numPr>
                <w:ilvl w:val="0"/>
                <w:numId w:val="30"/>
              </w:numPr>
              <w:ind w:left="360"/>
              <w:rPr>
                <w:rFonts w:cs="Calibri"/>
              </w:rPr>
            </w:pPr>
            <w:r w:rsidRPr="00AF5334">
              <w:rPr>
                <w:rFonts w:cs="Calibri"/>
              </w:rPr>
              <w:t>MAK (by telephone or Internet)</w:t>
            </w:r>
          </w:p>
          <w:p w:rsidR="00EE6674" w:rsidRPr="00AF5334" w:rsidRDefault="00EE6674" w:rsidP="005E678A">
            <w:pPr>
              <w:numPr>
                <w:ilvl w:val="0"/>
                <w:numId w:val="30"/>
              </w:numPr>
              <w:ind w:left="360"/>
              <w:rPr>
                <w:rFonts w:cs="Calibri"/>
              </w:rPr>
            </w:pPr>
            <w:r w:rsidRPr="00AF5334">
              <w:rPr>
                <w:rFonts w:cs="Calibri"/>
              </w:rPr>
              <w:t>MAK Proxy</w:t>
            </w:r>
          </w:p>
        </w:tc>
        <w:tc>
          <w:tcPr>
            <w:tcW w:w="3449" w:type="dxa"/>
            <w:tcBorders>
              <w:top w:val="single" w:sz="4" w:space="0" w:color="auto"/>
              <w:left w:val="single" w:sz="4" w:space="0" w:color="auto"/>
              <w:bottom w:val="single" w:sz="4" w:space="0" w:color="auto"/>
              <w:right w:val="single" w:sz="4" w:space="0" w:color="auto"/>
            </w:tcBorders>
            <w:shd w:val="clear" w:color="auto" w:fill="D6E3BC"/>
          </w:tcPr>
          <w:p w:rsidR="00EE6674" w:rsidRPr="00AF5334" w:rsidRDefault="00EE6674" w:rsidP="005E678A">
            <w:pPr>
              <w:widowControl w:val="0"/>
              <w:numPr>
                <w:ilvl w:val="0"/>
                <w:numId w:val="30"/>
              </w:numPr>
              <w:autoSpaceDE w:val="0"/>
              <w:autoSpaceDN w:val="0"/>
              <w:adjustRightInd w:val="0"/>
              <w:spacing w:before="0" w:after="0" w:line="276" w:lineRule="auto"/>
              <w:ind w:left="360"/>
              <w:rPr>
                <w:rFonts w:cs="Calibri"/>
              </w:rPr>
            </w:pPr>
            <w:r w:rsidRPr="00AF5334">
              <w:rPr>
                <w:rFonts w:cs="Calibri"/>
              </w:rPr>
              <w:t>Minimize the number of KMS hosts</w:t>
            </w:r>
          </w:p>
          <w:p w:rsidR="00EE6674" w:rsidRPr="00AF5334" w:rsidRDefault="00EE6674" w:rsidP="005E678A">
            <w:pPr>
              <w:widowControl w:val="0"/>
              <w:numPr>
                <w:ilvl w:val="0"/>
                <w:numId w:val="30"/>
              </w:numPr>
              <w:autoSpaceDE w:val="0"/>
              <w:autoSpaceDN w:val="0"/>
              <w:adjustRightInd w:val="0"/>
              <w:spacing w:before="0" w:after="0" w:line="276" w:lineRule="auto"/>
              <w:ind w:left="360"/>
              <w:rPr>
                <w:rFonts w:cs="Calibri"/>
              </w:rPr>
            </w:pPr>
            <w:r w:rsidRPr="00AF5334">
              <w:rPr>
                <w:rFonts w:cs="Calibri"/>
              </w:rPr>
              <w:t>Each KMS host must consistently maintain a count of total machines &gt; KMS activation threshold</w:t>
            </w:r>
          </w:p>
          <w:p w:rsidR="00EE6674" w:rsidRPr="00AF5334" w:rsidRDefault="00EE6674" w:rsidP="005E678A">
            <w:pPr>
              <w:widowControl w:val="0"/>
              <w:numPr>
                <w:ilvl w:val="0"/>
                <w:numId w:val="30"/>
              </w:numPr>
              <w:autoSpaceDE w:val="0"/>
              <w:autoSpaceDN w:val="0"/>
              <w:adjustRightInd w:val="0"/>
              <w:spacing w:before="0" w:after="0" w:line="276" w:lineRule="auto"/>
              <w:ind w:left="360"/>
              <w:rPr>
                <w:rFonts w:cs="Calibri"/>
              </w:rPr>
            </w:pPr>
            <w:r w:rsidRPr="00AF5334">
              <w:rPr>
                <w:rFonts w:cs="Calibri"/>
              </w:rPr>
              <w:t>KMS hosts are autonomous</w:t>
            </w:r>
          </w:p>
          <w:p w:rsidR="00EE6674" w:rsidRPr="00AF5334" w:rsidRDefault="00EE6674" w:rsidP="00D1214B">
            <w:pPr>
              <w:widowControl w:val="0"/>
              <w:numPr>
                <w:ilvl w:val="0"/>
                <w:numId w:val="30"/>
              </w:numPr>
              <w:autoSpaceDE w:val="0"/>
              <w:autoSpaceDN w:val="0"/>
              <w:adjustRightInd w:val="0"/>
              <w:spacing w:before="0" w:after="0" w:line="276" w:lineRule="auto"/>
              <w:ind w:left="360"/>
              <w:rPr>
                <w:rFonts w:cs="Calibri"/>
                <w:color w:val="000000"/>
                <w:sz w:val="18"/>
                <w:szCs w:val="18"/>
              </w:rPr>
            </w:pPr>
            <w:r w:rsidRPr="00AF5334">
              <w:rPr>
                <w:rFonts w:cs="Calibri"/>
              </w:rPr>
              <w:t>KMS host is activated by telephone or Internet</w:t>
            </w:r>
          </w:p>
        </w:tc>
      </w:tr>
      <w:tr w:rsidR="00EE6674" w:rsidRPr="00AF5334" w:rsidTr="00EE6674">
        <w:trPr>
          <w:cantSplit/>
        </w:trPr>
        <w:tc>
          <w:tcPr>
            <w:tcW w:w="2088" w:type="dxa"/>
            <w:tcBorders>
              <w:top w:val="single" w:sz="4" w:space="0" w:color="auto"/>
              <w:left w:val="single" w:sz="4" w:space="0" w:color="auto"/>
              <w:bottom w:val="single" w:sz="4" w:space="0" w:color="auto"/>
              <w:right w:val="single" w:sz="4" w:space="0" w:color="auto"/>
            </w:tcBorders>
            <w:shd w:val="clear" w:color="auto" w:fill="FDE9D9"/>
            <w:vAlign w:val="center"/>
          </w:tcPr>
          <w:p w:rsidR="00EE6674" w:rsidRPr="00AF5334" w:rsidRDefault="00EE6674">
            <w:pPr>
              <w:jc w:val="center"/>
              <w:rPr>
                <w:b/>
                <w:bCs/>
              </w:rPr>
            </w:pPr>
            <w:r w:rsidRPr="00AF5334">
              <w:rPr>
                <w:b/>
                <w:bCs/>
              </w:rPr>
              <w:t>Isolated network</w:t>
            </w:r>
          </w:p>
          <w:p w:rsidR="00EE6674" w:rsidRPr="00AF5334" w:rsidRDefault="00EE6674">
            <w:pPr>
              <w:jc w:val="center"/>
              <w:rPr>
                <w:rFonts w:cs="Calibri"/>
              </w:rPr>
            </w:pPr>
            <w:r w:rsidRPr="00AF5334">
              <w:rPr>
                <w:rFonts w:cs="Calibri"/>
              </w:rPr>
              <w:t>Branch office, high-security network segments, perimeter networks</w:t>
            </w:r>
          </w:p>
          <w:p w:rsidR="00EE6674" w:rsidRPr="00AF5334" w:rsidRDefault="00EE6674">
            <w:pPr>
              <w:jc w:val="center"/>
              <w:rPr>
                <w:rFonts w:cs="Calibri"/>
              </w:rPr>
            </w:pPr>
            <w:r w:rsidRPr="00AF5334">
              <w:rPr>
                <w:rFonts w:cs="Calibri"/>
              </w:rPr>
              <w:t xml:space="preserve">Well-connected zoned LAN </w:t>
            </w:r>
          </w:p>
        </w:tc>
        <w:tc>
          <w:tcPr>
            <w:tcW w:w="3304" w:type="dxa"/>
            <w:tcBorders>
              <w:top w:val="single" w:sz="4" w:space="0" w:color="auto"/>
              <w:left w:val="single" w:sz="4" w:space="0" w:color="auto"/>
              <w:bottom w:val="single" w:sz="4" w:space="0" w:color="auto"/>
              <w:right w:val="single" w:sz="4" w:space="0" w:color="auto"/>
            </w:tcBorders>
            <w:shd w:val="clear" w:color="auto" w:fill="FDE9D9"/>
          </w:tcPr>
          <w:p w:rsidR="00EE6674" w:rsidRPr="00AF5334" w:rsidRDefault="00EE6674">
            <w:pPr>
              <w:rPr>
                <w:rFonts w:cs="Calibri"/>
              </w:rPr>
            </w:pPr>
            <w:r w:rsidRPr="00AF5334">
              <w:rPr>
                <w:rFonts w:cs="Calibri"/>
              </w:rPr>
              <w:t>If ports on firewalls can be opened between KMS clients and hosts:</w:t>
            </w:r>
          </w:p>
          <w:p w:rsidR="00EE6674" w:rsidRPr="00AF5334" w:rsidRDefault="00EE6674" w:rsidP="005E678A">
            <w:pPr>
              <w:numPr>
                <w:ilvl w:val="0"/>
                <w:numId w:val="31"/>
              </w:numPr>
              <w:ind w:left="360"/>
              <w:rPr>
                <w:rFonts w:cs="Calibri"/>
              </w:rPr>
            </w:pPr>
            <w:r w:rsidRPr="00AF5334">
              <w:rPr>
                <w:rFonts w:cs="Calibri"/>
              </w:rPr>
              <w:t>Use KMS hosts in core network</w:t>
            </w:r>
          </w:p>
          <w:p w:rsidR="00EE6674" w:rsidRPr="00AF5334" w:rsidRDefault="00EE6674" w:rsidP="00C95785">
            <w:pPr>
              <w:spacing w:before="240"/>
              <w:rPr>
                <w:rFonts w:cs="Calibri"/>
              </w:rPr>
            </w:pPr>
            <w:r w:rsidRPr="00AF5334">
              <w:rPr>
                <w:rFonts w:cs="Calibri"/>
              </w:rPr>
              <w:t>If policy prevents firewall modification:</w:t>
            </w:r>
          </w:p>
          <w:p w:rsidR="00EE6674" w:rsidRPr="00AF5334" w:rsidRDefault="00EE6674" w:rsidP="005E678A">
            <w:pPr>
              <w:numPr>
                <w:ilvl w:val="0"/>
                <w:numId w:val="31"/>
              </w:numPr>
              <w:ind w:left="360"/>
              <w:rPr>
                <w:rFonts w:cs="Calibri"/>
              </w:rPr>
            </w:pPr>
            <w:r w:rsidRPr="00AF5334">
              <w:rPr>
                <w:rFonts w:cs="Calibri"/>
              </w:rPr>
              <w:t>Use local KMS hosts in an isolated network</w:t>
            </w:r>
          </w:p>
          <w:p w:rsidR="00EE6674" w:rsidRPr="00AF5334" w:rsidRDefault="00EE6674" w:rsidP="005E678A">
            <w:pPr>
              <w:numPr>
                <w:ilvl w:val="0"/>
                <w:numId w:val="31"/>
              </w:numPr>
              <w:ind w:left="360"/>
              <w:rPr>
                <w:rFonts w:cs="Calibri"/>
              </w:rPr>
            </w:pPr>
            <w:r w:rsidRPr="00AF5334">
              <w:rPr>
                <w:rFonts w:cs="Calibri"/>
              </w:rPr>
              <w:t>MAK (by telephone or Internet)</w:t>
            </w:r>
          </w:p>
          <w:p w:rsidR="00EE6674" w:rsidRPr="00AF5334" w:rsidRDefault="00EE6674" w:rsidP="005E678A">
            <w:pPr>
              <w:numPr>
                <w:ilvl w:val="0"/>
                <w:numId w:val="31"/>
              </w:numPr>
              <w:ind w:left="360"/>
              <w:rPr>
                <w:rFonts w:cs="Calibri"/>
              </w:rPr>
            </w:pPr>
            <w:r w:rsidRPr="00AF5334">
              <w:rPr>
                <w:rFonts w:cs="Calibri"/>
              </w:rPr>
              <w:t>MAK Proxy</w:t>
            </w:r>
          </w:p>
        </w:tc>
        <w:tc>
          <w:tcPr>
            <w:tcW w:w="3449" w:type="dxa"/>
            <w:tcBorders>
              <w:top w:val="single" w:sz="4" w:space="0" w:color="auto"/>
              <w:left w:val="single" w:sz="4" w:space="0" w:color="auto"/>
              <w:bottom w:val="single" w:sz="4" w:space="0" w:color="auto"/>
              <w:right w:val="single" w:sz="4" w:space="0" w:color="auto"/>
            </w:tcBorders>
            <w:shd w:val="clear" w:color="auto" w:fill="FDE9D9"/>
          </w:tcPr>
          <w:p w:rsidR="00EE6674" w:rsidRPr="00AF5334" w:rsidRDefault="00EE6674" w:rsidP="005E678A">
            <w:pPr>
              <w:widowControl w:val="0"/>
              <w:numPr>
                <w:ilvl w:val="0"/>
                <w:numId w:val="31"/>
              </w:numPr>
              <w:autoSpaceDE w:val="0"/>
              <w:autoSpaceDN w:val="0"/>
              <w:adjustRightInd w:val="0"/>
              <w:spacing w:before="0" w:after="0" w:line="276" w:lineRule="auto"/>
              <w:ind w:left="360"/>
              <w:rPr>
                <w:rFonts w:cs="Calibri"/>
              </w:rPr>
            </w:pPr>
            <w:r w:rsidRPr="00AF5334">
              <w:rPr>
                <w:rFonts w:cs="Calibri"/>
              </w:rPr>
              <w:t>Firewall configuration</w:t>
            </w:r>
          </w:p>
          <w:p w:rsidR="00EE6674" w:rsidRPr="00AF5334" w:rsidRDefault="00EE6674" w:rsidP="005E678A">
            <w:pPr>
              <w:widowControl w:val="0"/>
              <w:numPr>
                <w:ilvl w:val="1"/>
                <w:numId w:val="31"/>
              </w:numPr>
              <w:autoSpaceDE w:val="0"/>
              <w:autoSpaceDN w:val="0"/>
              <w:adjustRightInd w:val="0"/>
              <w:spacing w:before="0" w:after="0" w:line="276" w:lineRule="auto"/>
              <w:ind w:left="720"/>
              <w:rPr>
                <w:rFonts w:cs="Calibri"/>
              </w:rPr>
            </w:pPr>
            <w:r w:rsidRPr="00AF5334">
              <w:rPr>
                <w:rFonts w:cs="Calibri"/>
              </w:rPr>
              <w:t>RPC over TCP (TCP port 1688)</w:t>
            </w:r>
          </w:p>
          <w:p w:rsidR="00EE6674" w:rsidRPr="00AF5334" w:rsidRDefault="00EE6674" w:rsidP="005E678A">
            <w:pPr>
              <w:widowControl w:val="0"/>
              <w:numPr>
                <w:ilvl w:val="1"/>
                <w:numId w:val="31"/>
              </w:numPr>
              <w:autoSpaceDE w:val="0"/>
              <w:autoSpaceDN w:val="0"/>
              <w:adjustRightInd w:val="0"/>
              <w:spacing w:before="0" w:after="0" w:line="276" w:lineRule="auto"/>
              <w:ind w:left="720"/>
              <w:rPr>
                <w:rFonts w:cs="Calibri"/>
              </w:rPr>
            </w:pPr>
            <w:r w:rsidRPr="00AF5334">
              <w:rPr>
                <w:rFonts w:cs="Calibri"/>
              </w:rPr>
              <w:t>Initiated by the client</w:t>
            </w:r>
          </w:p>
          <w:p w:rsidR="00EE6674" w:rsidRPr="00AF5334" w:rsidRDefault="00EE6674" w:rsidP="00D1214B">
            <w:pPr>
              <w:widowControl w:val="0"/>
              <w:numPr>
                <w:ilvl w:val="0"/>
                <w:numId w:val="31"/>
              </w:numPr>
              <w:autoSpaceDE w:val="0"/>
              <w:autoSpaceDN w:val="0"/>
              <w:adjustRightInd w:val="0"/>
              <w:spacing w:before="0" w:after="0" w:line="276" w:lineRule="auto"/>
              <w:ind w:left="360"/>
              <w:rPr>
                <w:rFonts w:cs="Calibri"/>
                <w:color w:val="000000"/>
                <w:sz w:val="18"/>
                <w:szCs w:val="18"/>
              </w:rPr>
            </w:pPr>
            <w:r w:rsidRPr="00AF5334">
              <w:rPr>
                <w:rFonts w:cs="Calibri"/>
              </w:rPr>
              <w:t>Change management on firewall rule sets</w:t>
            </w:r>
          </w:p>
        </w:tc>
      </w:tr>
      <w:tr w:rsidR="00EE6674" w:rsidRPr="00AF5334" w:rsidTr="00EE6674">
        <w:trPr>
          <w:cantSplit/>
        </w:trPr>
        <w:tc>
          <w:tcPr>
            <w:tcW w:w="2088" w:type="dxa"/>
            <w:tcBorders>
              <w:top w:val="single" w:sz="4" w:space="0" w:color="auto"/>
              <w:left w:val="single" w:sz="4" w:space="0" w:color="auto"/>
              <w:bottom w:val="single" w:sz="4" w:space="0" w:color="auto"/>
              <w:right w:val="single" w:sz="4" w:space="0" w:color="auto"/>
            </w:tcBorders>
            <w:shd w:val="clear" w:color="auto" w:fill="DBE5F1"/>
            <w:vAlign w:val="center"/>
          </w:tcPr>
          <w:p w:rsidR="00EE6674" w:rsidRPr="00AF5334" w:rsidRDefault="00EE6674">
            <w:pPr>
              <w:numPr>
                <w:ilvl w:val="12"/>
                <w:numId w:val="0"/>
              </w:numPr>
              <w:jc w:val="center"/>
              <w:rPr>
                <w:b/>
                <w:bCs/>
              </w:rPr>
            </w:pPr>
            <w:r w:rsidRPr="00AF5334">
              <w:rPr>
                <w:b/>
                <w:bCs/>
              </w:rPr>
              <w:t>Test or development lab</w:t>
            </w:r>
          </w:p>
          <w:p w:rsidR="00EE6674" w:rsidRPr="00AF5334" w:rsidRDefault="00EE6674">
            <w:pPr>
              <w:numPr>
                <w:ilvl w:val="12"/>
                <w:numId w:val="0"/>
              </w:numPr>
              <w:jc w:val="center"/>
              <w:rPr>
                <w:rFonts w:cs="Calibri"/>
              </w:rPr>
            </w:pPr>
            <w:r w:rsidRPr="00AF5334">
              <w:rPr>
                <w:rFonts w:cs="Calibri"/>
              </w:rPr>
              <w:t>Isolated network</w:t>
            </w:r>
          </w:p>
        </w:tc>
        <w:tc>
          <w:tcPr>
            <w:tcW w:w="3304" w:type="dxa"/>
            <w:tcBorders>
              <w:top w:val="single" w:sz="4" w:space="0" w:color="auto"/>
              <w:left w:val="single" w:sz="4" w:space="0" w:color="auto"/>
              <w:bottom w:val="single" w:sz="4" w:space="0" w:color="auto"/>
              <w:right w:val="single" w:sz="4" w:space="0" w:color="auto"/>
            </w:tcBorders>
            <w:shd w:val="clear" w:color="auto" w:fill="DBE5F1"/>
          </w:tcPr>
          <w:p w:rsidR="00EE6674" w:rsidRPr="00AF5334" w:rsidRDefault="00EE6674">
            <w:pPr>
              <w:numPr>
                <w:ilvl w:val="12"/>
                <w:numId w:val="0"/>
              </w:numPr>
              <w:rPr>
                <w:rFonts w:cs="Calibri"/>
              </w:rPr>
            </w:pPr>
            <w:r w:rsidRPr="00AF5334">
              <w:rPr>
                <w:rFonts w:cs="Calibri"/>
              </w:rPr>
              <w:t>If total computers &gt; KMS activation threshold:</w:t>
            </w:r>
          </w:p>
          <w:p w:rsidR="00EE6674" w:rsidRPr="00AF5334" w:rsidRDefault="00EE6674" w:rsidP="005E678A">
            <w:pPr>
              <w:widowControl w:val="0"/>
              <w:numPr>
                <w:ilvl w:val="0"/>
                <w:numId w:val="32"/>
              </w:numPr>
              <w:autoSpaceDE w:val="0"/>
              <w:autoSpaceDN w:val="0"/>
              <w:adjustRightInd w:val="0"/>
              <w:spacing w:before="0" w:after="0" w:line="240" w:lineRule="auto"/>
              <w:ind w:left="360"/>
              <w:rPr>
                <w:rFonts w:cs="Calibri"/>
              </w:rPr>
            </w:pPr>
            <w:r w:rsidRPr="00AF5334">
              <w:rPr>
                <w:rFonts w:cs="Calibri"/>
              </w:rPr>
              <w:t>KMS host = 1 (per isolated network)</w:t>
            </w:r>
          </w:p>
          <w:p w:rsidR="00EE6674" w:rsidRPr="00AF5334" w:rsidRDefault="00EE6674" w:rsidP="00EF4489">
            <w:pPr>
              <w:spacing w:before="240"/>
              <w:rPr>
                <w:rFonts w:cs="Calibri"/>
              </w:rPr>
            </w:pPr>
            <w:r w:rsidRPr="00AF5334">
              <w:rPr>
                <w:rFonts w:cs="Calibri"/>
              </w:rPr>
              <w:t>If total computers ≤ KMS activation threshold:</w:t>
            </w:r>
          </w:p>
          <w:p w:rsidR="00EE6674" w:rsidRPr="00AF5334" w:rsidRDefault="00EE6674" w:rsidP="005E678A">
            <w:pPr>
              <w:widowControl w:val="0"/>
              <w:numPr>
                <w:ilvl w:val="0"/>
                <w:numId w:val="33"/>
              </w:numPr>
              <w:autoSpaceDE w:val="0"/>
              <w:autoSpaceDN w:val="0"/>
              <w:adjustRightInd w:val="0"/>
              <w:spacing w:before="0" w:after="0" w:line="240" w:lineRule="auto"/>
              <w:ind w:left="360" w:hanging="360"/>
              <w:rPr>
                <w:rFonts w:cs="Calibri"/>
              </w:rPr>
            </w:pPr>
            <w:r w:rsidRPr="00AF5334">
              <w:rPr>
                <w:rFonts w:cs="Calibri"/>
              </w:rPr>
              <w:t>No activation (reset grace period)</w:t>
            </w:r>
          </w:p>
          <w:p w:rsidR="00EE6674" w:rsidRPr="00AF5334" w:rsidRDefault="00EE6674" w:rsidP="005E678A">
            <w:pPr>
              <w:widowControl w:val="0"/>
              <w:numPr>
                <w:ilvl w:val="0"/>
                <w:numId w:val="33"/>
              </w:numPr>
              <w:autoSpaceDE w:val="0"/>
              <w:autoSpaceDN w:val="0"/>
              <w:adjustRightInd w:val="0"/>
              <w:spacing w:before="0" w:after="0" w:line="240" w:lineRule="auto"/>
              <w:ind w:left="360" w:hanging="360"/>
              <w:rPr>
                <w:rFonts w:cs="Calibri"/>
              </w:rPr>
            </w:pPr>
            <w:r w:rsidRPr="00AF5334">
              <w:rPr>
                <w:rFonts w:cs="Calibri"/>
              </w:rPr>
              <w:t>MAK (by telephone)</w:t>
            </w:r>
          </w:p>
          <w:p w:rsidR="00EE6674" w:rsidRPr="00AF5334" w:rsidRDefault="00EE6674" w:rsidP="005E678A">
            <w:pPr>
              <w:widowControl w:val="0"/>
              <w:numPr>
                <w:ilvl w:val="0"/>
                <w:numId w:val="33"/>
              </w:numPr>
              <w:autoSpaceDE w:val="0"/>
              <w:autoSpaceDN w:val="0"/>
              <w:adjustRightInd w:val="0"/>
              <w:spacing w:before="0" w:after="0" w:line="240" w:lineRule="auto"/>
              <w:ind w:left="360" w:hanging="360"/>
              <w:rPr>
                <w:rFonts w:cs="Calibri"/>
              </w:rPr>
            </w:pPr>
            <w:r w:rsidRPr="00AF5334">
              <w:rPr>
                <w:rFonts w:cs="Calibri"/>
              </w:rPr>
              <w:t>MAK Proxy performed manually</w:t>
            </w:r>
          </w:p>
        </w:tc>
        <w:tc>
          <w:tcPr>
            <w:tcW w:w="3449" w:type="dxa"/>
            <w:tcBorders>
              <w:top w:val="single" w:sz="4" w:space="0" w:color="auto"/>
              <w:left w:val="single" w:sz="4" w:space="0" w:color="auto"/>
              <w:bottom w:val="single" w:sz="4" w:space="0" w:color="auto"/>
              <w:right w:val="single" w:sz="4" w:space="0" w:color="auto"/>
            </w:tcBorders>
            <w:shd w:val="clear" w:color="auto" w:fill="DBE5F1"/>
          </w:tcPr>
          <w:p w:rsidR="00EE6674" w:rsidRPr="00AF5334" w:rsidRDefault="00EE6674" w:rsidP="005E678A">
            <w:pPr>
              <w:widowControl w:val="0"/>
              <w:numPr>
                <w:ilvl w:val="0"/>
                <w:numId w:val="33"/>
              </w:numPr>
              <w:autoSpaceDE w:val="0"/>
              <w:autoSpaceDN w:val="0"/>
              <w:adjustRightInd w:val="0"/>
              <w:spacing w:before="0" w:after="0" w:line="276" w:lineRule="auto"/>
              <w:ind w:left="360" w:hanging="360"/>
              <w:rPr>
                <w:rFonts w:cs="Calibri"/>
              </w:rPr>
            </w:pPr>
            <w:r w:rsidRPr="00AF5334">
              <w:rPr>
                <w:rFonts w:cs="Calibri"/>
              </w:rPr>
              <w:t>Variable configuration</w:t>
            </w:r>
          </w:p>
          <w:p w:rsidR="00EE6674" w:rsidRPr="00AF5334" w:rsidRDefault="00EE6674" w:rsidP="005E678A">
            <w:pPr>
              <w:widowControl w:val="0"/>
              <w:numPr>
                <w:ilvl w:val="0"/>
                <w:numId w:val="33"/>
              </w:numPr>
              <w:autoSpaceDE w:val="0"/>
              <w:autoSpaceDN w:val="0"/>
              <w:adjustRightInd w:val="0"/>
              <w:spacing w:before="0" w:after="0" w:line="276" w:lineRule="auto"/>
              <w:ind w:left="360" w:hanging="360"/>
              <w:rPr>
                <w:rFonts w:cs="Calibri"/>
              </w:rPr>
            </w:pPr>
            <w:r w:rsidRPr="00AF5334">
              <w:rPr>
                <w:rFonts w:cs="Calibri"/>
              </w:rPr>
              <w:t>Limited number of computers</w:t>
            </w:r>
          </w:p>
          <w:p w:rsidR="00EE6674" w:rsidRPr="00AF5334" w:rsidRDefault="00EE6674" w:rsidP="002D4F4E">
            <w:pPr>
              <w:widowControl w:val="0"/>
              <w:numPr>
                <w:ilvl w:val="0"/>
                <w:numId w:val="33"/>
              </w:numPr>
              <w:autoSpaceDE w:val="0"/>
              <w:autoSpaceDN w:val="0"/>
              <w:adjustRightInd w:val="0"/>
              <w:spacing w:before="0" w:after="0" w:line="276" w:lineRule="auto"/>
              <w:ind w:left="360" w:hanging="360"/>
              <w:rPr>
                <w:rFonts w:cs="Calibri"/>
                <w:color w:val="000000"/>
                <w:sz w:val="18"/>
                <w:szCs w:val="18"/>
              </w:rPr>
            </w:pPr>
            <w:r w:rsidRPr="00AF5334">
              <w:rPr>
                <w:rFonts w:cs="Calibri"/>
              </w:rPr>
              <w:t>KMS host and MAK activation through telephone; MAK Proxy performed manually</w:t>
            </w:r>
          </w:p>
        </w:tc>
      </w:tr>
      <w:tr w:rsidR="00EE6674" w:rsidRPr="00AF5334" w:rsidTr="00EE6674">
        <w:trPr>
          <w:cantSplit/>
        </w:trPr>
        <w:tc>
          <w:tcPr>
            <w:tcW w:w="2088" w:type="dxa"/>
            <w:tcBorders>
              <w:top w:val="single" w:sz="4" w:space="0" w:color="auto"/>
              <w:left w:val="single" w:sz="4" w:space="0" w:color="auto"/>
              <w:bottom w:val="single" w:sz="4" w:space="0" w:color="auto"/>
              <w:right w:val="single" w:sz="4" w:space="0" w:color="auto"/>
            </w:tcBorders>
            <w:shd w:val="clear" w:color="auto" w:fill="E5DFEC"/>
            <w:vAlign w:val="center"/>
          </w:tcPr>
          <w:p w:rsidR="00EE6674" w:rsidRPr="00AF5334" w:rsidRDefault="00EE6674">
            <w:pPr>
              <w:numPr>
                <w:ilvl w:val="12"/>
                <w:numId w:val="0"/>
              </w:numPr>
              <w:jc w:val="center"/>
              <w:rPr>
                <w:b/>
                <w:bCs/>
              </w:rPr>
            </w:pPr>
            <w:r w:rsidRPr="00AF5334">
              <w:rPr>
                <w:rFonts w:cs="Calibri"/>
                <w:b/>
                <w:bCs/>
              </w:rPr>
              <w:lastRenderedPageBreak/>
              <w:t>Individual dis</w:t>
            </w:r>
            <w:r w:rsidRPr="00AF5334">
              <w:rPr>
                <w:b/>
                <w:bCs/>
              </w:rPr>
              <w:t>connected computer</w:t>
            </w:r>
          </w:p>
          <w:p w:rsidR="00EE6674" w:rsidRPr="00AF5334" w:rsidRDefault="00EE6674">
            <w:pPr>
              <w:numPr>
                <w:ilvl w:val="12"/>
                <w:numId w:val="0"/>
              </w:numPr>
              <w:jc w:val="center"/>
              <w:rPr>
                <w:rFonts w:cs="Calibri"/>
              </w:rPr>
            </w:pPr>
          </w:p>
          <w:p w:rsidR="00EE6674" w:rsidRPr="00AF5334" w:rsidRDefault="00EE6674">
            <w:pPr>
              <w:numPr>
                <w:ilvl w:val="12"/>
                <w:numId w:val="0"/>
              </w:numPr>
              <w:jc w:val="center"/>
              <w:rPr>
                <w:rFonts w:cs="Calibri"/>
              </w:rPr>
            </w:pPr>
            <w:r w:rsidRPr="00AF5334">
              <w:rPr>
                <w:rFonts w:cs="Calibri"/>
              </w:rPr>
              <w:t>No connectivity to the Internet or core network</w:t>
            </w:r>
          </w:p>
          <w:p w:rsidR="00EE6674" w:rsidRPr="00AF5334" w:rsidRDefault="00EE6674">
            <w:pPr>
              <w:numPr>
                <w:ilvl w:val="12"/>
                <w:numId w:val="0"/>
              </w:numPr>
              <w:jc w:val="center"/>
              <w:rPr>
                <w:rFonts w:cs="Calibri"/>
              </w:rPr>
            </w:pPr>
          </w:p>
          <w:p w:rsidR="00EE6674" w:rsidRPr="00AF5334" w:rsidRDefault="00EE6674">
            <w:pPr>
              <w:numPr>
                <w:ilvl w:val="12"/>
                <w:numId w:val="0"/>
              </w:numPr>
              <w:jc w:val="center"/>
              <w:rPr>
                <w:rFonts w:cs="Calibri"/>
              </w:rPr>
            </w:pPr>
            <w:r w:rsidRPr="00AF5334">
              <w:rPr>
                <w:rFonts w:cs="Calibri"/>
              </w:rPr>
              <w:t>Roaming computers that periodically connect to the core network or connect through a virtual private network (VPN)</w:t>
            </w:r>
          </w:p>
          <w:p w:rsidR="00EE6674" w:rsidRPr="00AF5334" w:rsidRDefault="00EE6674">
            <w:pPr>
              <w:numPr>
                <w:ilvl w:val="12"/>
                <w:numId w:val="0"/>
              </w:numPr>
              <w:jc w:val="center"/>
              <w:rPr>
                <w:rFonts w:cs="Calibri"/>
              </w:rPr>
            </w:pPr>
          </w:p>
          <w:p w:rsidR="00EE6674" w:rsidRPr="00AF5334" w:rsidRDefault="00EE6674" w:rsidP="00A138FE">
            <w:pPr>
              <w:numPr>
                <w:ilvl w:val="12"/>
                <w:numId w:val="0"/>
              </w:numPr>
              <w:jc w:val="center"/>
              <w:rPr>
                <w:rFonts w:cs="Calibri"/>
              </w:rPr>
            </w:pPr>
            <w:r w:rsidRPr="00AF5334">
              <w:rPr>
                <w:rFonts w:cs="Calibri"/>
              </w:rPr>
              <w:t>Roaming computers with Internet access but no connection to the core network</w:t>
            </w:r>
          </w:p>
        </w:tc>
        <w:tc>
          <w:tcPr>
            <w:tcW w:w="3304" w:type="dxa"/>
            <w:tcBorders>
              <w:top w:val="single" w:sz="4" w:space="0" w:color="auto"/>
              <w:left w:val="single" w:sz="4" w:space="0" w:color="auto"/>
              <w:bottom w:val="single" w:sz="4" w:space="0" w:color="auto"/>
              <w:right w:val="single" w:sz="4" w:space="0" w:color="auto"/>
            </w:tcBorders>
            <w:shd w:val="clear" w:color="auto" w:fill="E5DFEC"/>
          </w:tcPr>
          <w:p w:rsidR="00EE6674" w:rsidRPr="00AF5334" w:rsidRDefault="00EE6674">
            <w:pPr>
              <w:numPr>
                <w:ilvl w:val="12"/>
                <w:numId w:val="0"/>
              </w:numPr>
              <w:rPr>
                <w:rFonts w:cs="Calibri"/>
              </w:rPr>
            </w:pPr>
            <w:r w:rsidRPr="00AF5334">
              <w:rPr>
                <w:rFonts w:cs="Calibri"/>
              </w:rPr>
              <w:t>For clients that connect periodically to the core network:</w:t>
            </w:r>
          </w:p>
          <w:p w:rsidR="00EE6674" w:rsidRPr="00AF5334" w:rsidRDefault="00EE6674" w:rsidP="005E678A">
            <w:pPr>
              <w:widowControl w:val="0"/>
              <w:numPr>
                <w:ilvl w:val="0"/>
                <w:numId w:val="34"/>
              </w:numPr>
              <w:autoSpaceDE w:val="0"/>
              <w:autoSpaceDN w:val="0"/>
              <w:adjustRightInd w:val="0"/>
              <w:spacing w:before="0" w:after="0" w:line="240" w:lineRule="auto"/>
              <w:ind w:left="360" w:hanging="360"/>
              <w:rPr>
                <w:rFonts w:cs="Calibri"/>
              </w:rPr>
            </w:pPr>
            <w:r w:rsidRPr="00AF5334">
              <w:rPr>
                <w:rFonts w:cs="Calibri"/>
              </w:rPr>
              <w:t>Use the KMS hosts in the core network</w:t>
            </w:r>
          </w:p>
          <w:p w:rsidR="00EE6674" w:rsidRPr="00AF5334" w:rsidRDefault="00EE6674" w:rsidP="00EF4489">
            <w:pPr>
              <w:spacing w:before="240"/>
              <w:rPr>
                <w:rFonts w:cs="Calibri"/>
              </w:rPr>
            </w:pPr>
            <w:r w:rsidRPr="00AF5334">
              <w:rPr>
                <w:rFonts w:cs="Calibri"/>
              </w:rPr>
              <w:t>For clients that never connect to the core network or have no Internet access:</w:t>
            </w:r>
          </w:p>
          <w:p w:rsidR="00EE6674" w:rsidRPr="00AF5334" w:rsidRDefault="00EE6674" w:rsidP="005E678A">
            <w:pPr>
              <w:widowControl w:val="0"/>
              <w:numPr>
                <w:ilvl w:val="0"/>
                <w:numId w:val="22"/>
              </w:numPr>
              <w:autoSpaceDE w:val="0"/>
              <w:autoSpaceDN w:val="0"/>
              <w:adjustRightInd w:val="0"/>
              <w:spacing w:before="0" w:after="0" w:line="240" w:lineRule="auto"/>
              <w:ind w:left="360" w:hanging="360"/>
              <w:rPr>
                <w:rFonts w:cs="Calibri"/>
              </w:rPr>
            </w:pPr>
            <w:r w:rsidRPr="00AF5334">
              <w:rPr>
                <w:rFonts w:cs="Calibri"/>
              </w:rPr>
              <w:t>MAK (by telephone)</w:t>
            </w:r>
          </w:p>
          <w:p w:rsidR="00EE6674" w:rsidRPr="00AF5334" w:rsidRDefault="00EE6674" w:rsidP="00EF4489">
            <w:pPr>
              <w:spacing w:before="240"/>
              <w:rPr>
                <w:rFonts w:cs="Calibri"/>
              </w:rPr>
            </w:pPr>
            <w:r w:rsidRPr="00AF5334">
              <w:rPr>
                <w:rFonts w:cs="Calibri"/>
              </w:rPr>
              <w:t>For networks that cannot connect to the core network:</w:t>
            </w:r>
          </w:p>
          <w:p w:rsidR="00EE6674" w:rsidRPr="00AF5334" w:rsidRDefault="00EE6674" w:rsidP="005E678A">
            <w:pPr>
              <w:widowControl w:val="0"/>
              <w:numPr>
                <w:ilvl w:val="0"/>
                <w:numId w:val="22"/>
              </w:numPr>
              <w:autoSpaceDE w:val="0"/>
              <w:autoSpaceDN w:val="0"/>
              <w:adjustRightInd w:val="0"/>
              <w:spacing w:before="0" w:after="0" w:line="240" w:lineRule="auto"/>
              <w:ind w:left="360" w:hanging="360"/>
              <w:rPr>
                <w:rFonts w:cs="Calibri"/>
              </w:rPr>
            </w:pPr>
            <w:r w:rsidRPr="00AF5334">
              <w:rPr>
                <w:rFonts w:cs="Calibri"/>
              </w:rPr>
              <w:t>If total computers &gt; KMS activation threshold:</w:t>
            </w:r>
          </w:p>
          <w:p w:rsidR="00EE6674" w:rsidRPr="00AF5334" w:rsidRDefault="00EE6674" w:rsidP="001B13BD">
            <w:pPr>
              <w:widowControl w:val="0"/>
              <w:numPr>
                <w:ilvl w:val="1"/>
                <w:numId w:val="31"/>
              </w:numPr>
              <w:autoSpaceDE w:val="0"/>
              <w:autoSpaceDN w:val="0"/>
              <w:adjustRightInd w:val="0"/>
              <w:spacing w:before="0" w:after="0" w:line="276" w:lineRule="auto"/>
              <w:ind w:left="720"/>
              <w:rPr>
                <w:rFonts w:cs="Calibri"/>
              </w:rPr>
            </w:pPr>
            <w:r w:rsidRPr="00AF5334">
              <w:rPr>
                <w:rFonts w:cs="Calibri"/>
              </w:rPr>
              <w:t>Small: KMS host = 1</w:t>
            </w:r>
          </w:p>
          <w:p w:rsidR="00EE6674" w:rsidRPr="00AF5334" w:rsidRDefault="00EE6674" w:rsidP="001B13BD">
            <w:pPr>
              <w:widowControl w:val="0"/>
              <w:numPr>
                <w:ilvl w:val="1"/>
                <w:numId w:val="31"/>
              </w:numPr>
              <w:autoSpaceDE w:val="0"/>
              <w:autoSpaceDN w:val="0"/>
              <w:adjustRightInd w:val="0"/>
              <w:spacing w:before="0" w:after="0" w:line="276" w:lineRule="auto"/>
              <w:ind w:left="720"/>
              <w:rPr>
                <w:rFonts w:cs="Calibri"/>
              </w:rPr>
            </w:pPr>
            <w:r w:rsidRPr="00AF5334">
              <w:rPr>
                <w:rFonts w:cs="Calibri"/>
              </w:rPr>
              <w:t>Medium: KMS host ≥ 1</w:t>
            </w:r>
          </w:p>
          <w:p w:rsidR="00EE6674" w:rsidRPr="00AF5334" w:rsidRDefault="00EE6674" w:rsidP="001B13BD">
            <w:pPr>
              <w:widowControl w:val="0"/>
              <w:numPr>
                <w:ilvl w:val="1"/>
                <w:numId w:val="31"/>
              </w:numPr>
              <w:autoSpaceDE w:val="0"/>
              <w:autoSpaceDN w:val="0"/>
              <w:adjustRightInd w:val="0"/>
              <w:spacing w:before="0" w:after="0" w:line="276" w:lineRule="auto"/>
              <w:ind w:left="720"/>
              <w:rPr>
                <w:rFonts w:cs="Calibri"/>
              </w:rPr>
            </w:pPr>
            <w:r w:rsidRPr="00AF5334">
              <w:rPr>
                <w:rFonts w:cs="Calibri"/>
              </w:rPr>
              <w:t>Enterprise: KMS host &gt; 1</w:t>
            </w:r>
          </w:p>
          <w:p w:rsidR="00EE6674" w:rsidRPr="00AF5334" w:rsidRDefault="00EE6674" w:rsidP="005523C4">
            <w:pPr>
              <w:widowControl w:val="0"/>
              <w:numPr>
                <w:ilvl w:val="0"/>
                <w:numId w:val="22"/>
              </w:numPr>
              <w:autoSpaceDE w:val="0"/>
              <w:autoSpaceDN w:val="0"/>
              <w:adjustRightInd w:val="0"/>
              <w:spacing w:before="0" w:after="0" w:line="240" w:lineRule="auto"/>
              <w:ind w:left="360" w:hanging="360"/>
              <w:rPr>
                <w:rFonts w:cs="Calibri"/>
              </w:rPr>
            </w:pPr>
            <w:r w:rsidRPr="00AF5334">
              <w:rPr>
                <w:rFonts w:cs="Calibri"/>
              </w:rPr>
              <w:t>If total computers ≤ KMS activation threshold, MAK Independent or MAK Proxy performed manually</w:t>
            </w:r>
          </w:p>
          <w:p w:rsidR="00EE6674" w:rsidRPr="00AF5334" w:rsidRDefault="00EE6674" w:rsidP="00C8724F">
            <w:pPr>
              <w:spacing w:before="240"/>
              <w:rPr>
                <w:rFonts w:cs="Calibri"/>
              </w:rPr>
            </w:pPr>
            <w:r w:rsidRPr="00AF5334">
              <w:rPr>
                <w:rFonts w:cs="Calibri"/>
              </w:rPr>
              <w:t>For clients that never connect to the core network but have Internet access:</w:t>
            </w:r>
          </w:p>
          <w:p w:rsidR="00EE6674" w:rsidRPr="00AF5334" w:rsidRDefault="00EE6674" w:rsidP="001B13BD">
            <w:pPr>
              <w:widowControl w:val="0"/>
              <w:numPr>
                <w:ilvl w:val="0"/>
                <w:numId w:val="22"/>
              </w:numPr>
              <w:autoSpaceDE w:val="0"/>
              <w:autoSpaceDN w:val="0"/>
              <w:adjustRightInd w:val="0"/>
              <w:spacing w:before="0" w:after="0" w:line="240" w:lineRule="auto"/>
              <w:ind w:left="360" w:hanging="360"/>
              <w:rPr>
                <w:rFonts w:cs="Calibri"/>
              </w:rPr>
            </w:pPr>
            <w:r w:rsidRPr="00AF5334">
              <w:rPr>
                <w:rFonts w:cs="Calibri"/>
              </w:rPr>
              <w:t>MAK (by Internet)</w:t>
            </w:r>
          </w:p>
          <w:p w:rsidR="00EE6674" w:rsidRPr="00AF5334" w:rsidRDefault="00EE6674" w:rsidP="00D1214B"/>
        </w:tc>
        <w:tc>
          <w:tcPr>
            <w:tcW w:w="3449" w:type="dxa"/>
            <w:tcBorders>
              <w:top w:val="single" w:sz="4" w:space="0" w:color="auto"/>
              <w:left w:val="single" w:sz="4" w:space="0" w:color="auto"/>
              <w:bottom w:val="single" w:sz="4" w:space="0" w:color="auto"/>
              <w:right w:val="single" w:sz="4" w:space="0" w:color="auto"/>
            </w:tcBorders>
            <w:shd w:val="clear" w:color="auto" w:fill="E5DFEC"/>
          </w:tcPr>
          <w:p w:rsidR="00EE6674" w:rsidRPr="00AF5334" w:rsidRDefault="00EE6674" w:rsidP="005E678A">
            <w:pPr>
              <w:widowControl w:val="0"/>
              <w:numPr>
                <w:ilvl w:val="0"/>
                <w:numId w:val="22"/>
              </w:numPr>
              <w:autoSpaceDE w:val="0"/>
              <w:autoSpaceDN w:val="0"/>
              <w:adjustRightInd w:val="0"/>
              <w:spacing w:before="0" w:after="0" w:line="276" w:lineRule="auto"/>
              <w:ind w:left="360" w:hanging="360"/>
              <w:rPr>
                <w:rFonts w:cs="Calibri"/>
              </w:rPr>
            </w:pPr>
            <w:r w:rsidRPr="00AF5334">
              <w:rPr>
                <w:rFonts w:cs="Calibri"/>
              </w:rPr>
              <w:t>Restricted environments or networks that cannot connect to other networks</w:t>
            </w:r>
          </w:p>
          <w:p w:rsidR="00EE6674" w:rsidRPr="00AF5334" w:rsidRDefault="00EE6674" w:rsidP="005E678A">
            <w:pPr>
              <w:widowControl w:val="0"/>
              <w:numPr>
                <w:ilvl w:val="0"/>
                <w:numId w:val="22"/>
              </w:numPr>
              <w:autoSpaceDE w:val="0"/>
              <w:autoSpaceDN w:val="0"/>
              <w:adjustRightInd w:val="0"/>
              <w:spacing w:before="0" w:after="0" w:line="276" w:lineRule="auto"/>
              <w:ind w:left="360" w:hanging="360"/>
              <w:rPr>
                <w:rFonts w:cs="Calibri"/>
              </w:rPr>
            </w:pPr>
            <w:r w:rsidRPr="00AF5334">
              <w:rPr>
                <w:rFonts w:cs="Calibri"/>
              </w:rPr>
              <w:t>KMS host can be activated, moved to disconnected network</w:t>
            </w:r>
          </w:p>
          <w:p w:rsidR="00EE6674" w:rsidRPr="00AF5334" w:rsidRDefault="00EE6674" w:rsidP="005E678A">
            <w:pPr>
              <w:widowControl w:val="0"/>
              <w:numPr>
                <w:ilvl w:val="0"/>
                <w:numId w:val="22"/>
              </w:numPr>
              <w:autoSpaceDE w:val="0"/>
              <w:autoSpaceDN w:val="0"/>
              <w:adjustRightInd w:val="0"/>
              <w:spacing w:before="0" w:after="0" w:line="276" w:lineRule="auto"/>
              <w:ind w:left="360" w:hanging="360"/>
              <w:rPr>
                <w:rFonts w:cs="Calibri"/>
              </w:rPr>
            </w:pPr>
            <w:r w:rsidRPr="00AF5334">
              <w:rPr>
                <w:rFonts w:cs="Calibri"/>
              </w:rPr>
              <w:t>KMS host and MAK activation by telephone; MAK Proxy performed manually</w:t>
            </w:r>
          </w:p>
        </w:tc>
      </w:tr>
    </w:tbl>
    <w:p w:rsidR="005E3F0D" w:rsidRPr="00AF5334" w:rsidRDefault="005E3F0D" w:rsidP="005E3F0D">
      <w:pPr>
        <w:pStyle w:val="TableSpacing"/>
      </w:pPr>
    </w:p>
    <w:p w:rsidR="005E3F0D" w:rsidRPr="00AF5334" w:rsidRDefault="002E7C9D" w:rsidP="005E3F0D">
      <w:pPr>
        <w:pStyle w:val="Norm"/>
      </w:pPr>
      <w:r w:rsidRPr="00AF5334">
        <w:t xml:space="preserve">The following </w:t>
      </w:r>
      <w:r w:rsidR="005E3F0D" w:rsidRPr="00AF5334">
        <w:t>section</w:t>
      </w:r>
      <w:r w:rsidRPr="00AF5334">
        <w:t>s</w:t>
      </w:r>
      <w:r w:rsidR="005E3F0D" w:rsidRPr="00AF5334">
        <w:t xml:space="preserve"> </w:t>
      </w:r>
      <w:r w:rsidRPr="00AF5334">
        <w:t>describe</w:t>
      </w:r>
      <w:r w:rsidR="005E3F0D" w:rsidRPr="00AF5334">
        <w:t xml:space="preserve"> examples of </w:t>
      </w:r>
      <w:r w:rsidRPr="00AF5334">
        <w:t>Volume Activation</w:t>
      </w:r>
      <w:r w:rsidR="005E3F0D" w:rsidRPr="00AF5334">
        <w:t xml:space="preserve"> solutions in heterogeneous corporate environments that require more than one activation method. Each scenario has a recommended activation solution</w:t>
      </w:r>
      <w:r w:rsidR="001B13BD" w:rsidRPr="00AF5334">
        <w:t>,</w:t>
      </w:r>
      <w:r w:rsidR="005E3F0D" w:rsidRPr="00AF5334">
        <w:t xml:space="preserve"> but some environments may have infrastructure or policy requirements that are best suited to a different solution.</w:t>
      </w:r>
    </w:p>
    <w:p w:rsidR="005E3F0D" w:rsidRPr="00AF5334" w:rsidRDefault="005E3F0D" w:rsidP="002E7C9D">
      <w:pPr>
        <w:pStyle w:val="Heading2"/>
      </w:pPr>
      <w:bookmarkStart w:id="43" w:name="_Toc230000231"/>
      <w:r w:rsidRPr="00AF5334">
        <w:lastRenderedPageBreak/>
        <w:t>Core Network</w:t>
      </w:r>
      <w:bookmarkEnd w:id="43"/>
    </w:p>
    <w:p w:rsidR="005E3F0D" w:rsidRPr="00AF5334" w:rsidRDefault="005E3F0D" w:rsidP="005E3F0D">
      <w:pPr>
        <w:pStyle w:val="Norm"/>
        <w:rPr>
          <w:b/>
          <w:sz w:val="20"/>
        </w:rPr>
      </w:pPr>
      <w:r w:rsidRPr="00AF5334">
        <w:t xml:space="preserve">A centralized KMS solution is recommended for computers on the core network. This solution is for networks that </w:t>
      </w:r>
      <w:r w:rsidR="00ED40BC" w:rsidRPr="00AF5334">
        <w:t>have</w:t>
      </w:r>
      <w:r w:rsidRPr="00AF5334">
        <w:t xml:space="preserve"> well-connected computers on multiple network segments that also have a connection to the Internet. </w:t>
      </w:r>
      <w:r w:rsidR="001B13BD" w:rsidRPr="00AF5334">
        <w:t>Figure</w:t>
      </w:r>
      <w:r w:rsidR="00A53B69">
        <w:t> 2</w:t>
      </w:r>
      <w:r w:rsidR="008C79F9" w:rsidRPr="00AF5334">
        <w:t xml:space="preserve"> shows a </w:t>
      </w:r>
      <w:r w:rsidRPr="00AF5334">
        <w:t xml:space="preserve">core network </w:t>
      </w:r>
      <w:r w:rsidR="008C79F9" w:rsidRPr="00AF5334">
        <w:t xml:space="preserve">with </w:t>
      </w:r>
      <w:r w:rsidRPr="00AF5334">
        <w:t xml:space="preserve">a KMS host. </w:t>
      </w:r>
    </w:p>
    <w:p w:rsidR="00D1214B" w:rsidRPr="00AF5334" w:rsidRDefault="00EA797A" w:rsidP="00D1214B">
      <w:pPr>
        <w:pStyle w:val="Label"/>
      </w:pPr>
      <w:r w:rsidRPr="00AF5334">
        <w:rPr>
          <w:noProof/>
        </w:rPr>
        <w:drawing>
          <wp:anchor distT="0" distB="0" distL="114300" distR="114300" simplePos="0" relativeHeight="251657728" behindDoc="0" locked="0" layoutInCell="1" allowOverlap="1">
            <wp:simplePos x="0" y="0"/>
            <wp:positionH relativeFrom="column">
              <wp:posOffset>-95250</wp:posOffset>
            </wp:positionH>
            <wp:positionV relativeFrom="paragraph">
              <wp:posOffset>160655</wp:posOffset>
            </wp:positionV>
            <wp:extent cx="5943600" cy="3159125"/>
            <wp:effectExtent l="25400" t="0" r="0" b="0"/>
            <wp:wrapTopAndBottom/>
            <wp:docPr id="14" name="Picture 14" descr="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1"/>
                    <pic:cNvPicPr>
                      <a:picLocks noChangeAspect="1" noChangeArrowheads="1"/>
                    </pic:cNvPicPr>
                  </pic:nvPicPr>
                  <pic:blipFill>
                    <a:blip r:embed="rId26" cstate="print"/>
                    <a:srcRect/>
                    <a:stretch>
                      <a:fillRect/>
                    </a:stretch>
                  </pic:blipFill>
                  <pic:spPr bwMode="auto">
                    <a:xfrm>
                      <a:off x="0" y="0"/>
                      <a:ext cx="5943600" cy="3159125"/>
                    </a:xfrm>
                    <a:prstGeom prst="rect">
                      <a:avLst/>
                    </a:prstGeom>
                    <a:noFill/>
                  </pic:spPr>
                </pic:pic>
              </a:graphicData>
            </a:graphic>
          </wp:anchor>
        </w:drawing>
      </w:r>
      <w:r w:rsidR="00D1214B" w:rsidRPr="00AF5334">
        <w:t>Figure</w:t>
      </w:r>
      <w:r w:rsidR="00A53B69">
        <w:t> 2</w:t>
      </w:r>
      <w:r w:rsidR="00A64553">
        <w:t>   </w:t>
      </w:r>
      <w:r w:rsidR="00D1214B" w:rsidRPr="00AF5334">
        <w:t xml:space="preserve">Core </w:t>
      </w:r>
      <w:r w:rsidR="001B13BD" w:rsidRPr="00AF5334">
        <w:t>n</w:t>
      </w:r>
      <w:r w:rsidR="00D1214B" w:rsidRPr="00AF5334">
        <w:t xml:space="preserve">etwork </w:t>
      </w:r>
      <w:r w:rsidR="001B13BD" w:rsidRPr="00AF5334">
        <w:t>s</w:t>
      </w:r>
      <w:r w:rsidR="00D1214B" w:rsidRPr="00AF5334">
        <w:t>cenario</w:t>
      </w:r>
    </w:p>
    <w:p w:rsidR="005E3F0D" w:rsidRPr="00AF5334" w:rsidRDefault="00D1214B" w:rsidP="00F704F4">
      <w:pPr>
        <w:pStyle w:val="Alert"/>
      </w:pPr>
      <w:r w:rsidRPr="00AF5334">
        <w:rPr>
          <w:rStyle w:val="Strong"/>
        </w:rPr>
        <w:t>Note   </w:t>
      </w:r>
      <w:r w:rsidR="00AF397F" w:rsidRPr="00AF5334">
        <w:t>A</w:t>
      </w:r>
      <w:r w:rsidR="005E3F0D" w:rsidRPr="00AF5334">
        <w:t xml:space="preserve"> KMS host </w:t>
      </w:r>
      <w:r w:rsidR="00AF397F" w:rsidRPr="00AF5334">
        <w:t xml:space="preserve">can be installed </w:t>
      </w:r>
      <w:r w:rsidR="005E3F0D" w:rsidRPr="00AF5334">
        <w:t xml:space="preserve">on a </w:t>
      </w:r>
      <w:r w:rsidR="002D4F4E">
        <w:t>virtual machine</w:t>
      </w:r>
      <w:r w:rsidR="001B13BD" w:rsidRPr="00AF5334">
        <w:t xml:space="preserve">, but </w:t>
      </w:r>
      <w:r w:rsidR="005E3F0D" w:rsidRPr="00AF5334">
        <w:t xml:space="preserve">select a </w:t>
      </w:r>
      <w:r w:rsidR="002D4F4E">
        <w:t>virtual machine</w:t>
      </w:r>
      <w:r w:rsidR="002D4F4E" w:rsidRPr="00AF5334">
        <w:t xml:space="preserve"> </w:t>
      </w:r>
      <w:r w:rsidR="005E3F0D" w:rsidRPr="00AF5334">
        <w:t xml:space="preserve">that is unlikely to be moved to a different </w:t>
      </w:r>
      <w:r w:rsidR="000144F2">
        <w:t>host</w:t>
      </w:r>
      <w:r w:rsidR="000144F2" w:rsidRPr="00AF5334">
        <w:t xml:space="preserve"> </w:t>
      </w:r>
      <w:r w:rsidR="005E3F0D" w:rsidRPr="00AF5334">
        <w:t xml:space="preserve">computer. If the </w:t>
      </w:r>
      <w:r w:rsidR="00D867AB" w:rsidRPr="00AF5334">
        <w:t xml:space="preserve">virtual </w:t>
      </w:r>
      <w:r w:rsidR="005E3F0D" w:rsidRPr="00AF5334">
        <w:t xml:space="preserve">KMS host is moved to a different </w:t>
      </w:r>
      <w:r w:rsidR="000144F2">
        <w:t>host</w:t>
      </w:r>
      <w:r w:rsidR="000144F2" w:rsidRPr="00AF5334">
        <w:t xml:space="preserve"> </w:t>
      </w:r>
      <w:r w:rsidR="005E3F0D" w:rsidRPr="00AF5334">
        <w:t>computer, the operating system detects the change in the underlying hardware, and the KMS host must reactivate with Microsoft</w:t>
      </w:r>
      <w:r w:rsidR="00D867AB" w:rsidRPr="00AF5334">
        <w:t>. KMS hosts can activate with Microsoft up to nine times</w:t>
      </w:r>
      <w:r w:rsidR="00A661EF" w:rsidRPr="00AF5334">
        <w:t>.</w:t>
      </w:r>
    </w:p>
    <w:p w:rsidR="005E3F0D" w:rsidRPr="00AF5334" w:rsidRDefault="005E3F0D" w:rsidP="002E7C9D">
      <w:pPr>
        <w:pStyle w:val="Heading2"/>
      </w:pPr>
      <w:bookmarkStart w:id="44" w:name="_Toc230000232"/>
      <w:r w:rsidRPr="00AF5334">
        <w:t>Isolated Networks</w:t>
      </w:r>
      <w:bookmarkEnd w:id="44"/>
    </w:p>
    <w:p w:rsidR="005E3F0D" w:rsidRPr="00AF5334" w:rsidRDefault="005E3F0D" w:rsidP="005E3F0D">
      <w:pPr>
        <w:pStyle w:val="Norm"/>
      </w:pPr>
      <w:r w:rsidRPr="00AF5334">
        <w:t xml:space="preserve">Many organizations have networks that are separated into multiple security zones. Some networks have a </w:t>
      </w:r>
      <w:r w:rsidR="00716EEE" w:rsidRPr="00AF5334">
        <w:t>high-</w:t>
      </w:r>
      <w:r w:rsidRPr="00AF5334">
        <w:t>security zone that is isolated because it has sensitive information, while other networks are separated from the core network because they are in a different physical location</w:t>
      </w:r>
      <w:r w:rsidR="0054345C" w:rsidRPr="00AF5334">
        <w:t xml:space="preserve"> (</w:t>
      </w:r>
      <w:r w:rsidR="00505D9F">
        <w:t xml:space="preserve">such as </w:t>
      </w:r>
      <w:r w:rsidR="0054345C" w:rsidRPr="00AF5334">
        <w:t>branch office locations)</w:t>
      </w:r>
      <w:r w:rsidRPr="00AF5334">
        <w:t>.</w:t>
      </w:r>
    </w:p>
    <w:p w:rsidR="005E3F0D" w:rsidRPr="00AF5334" w:rsidRDefault="00716EEE" w:rsidP="002E7C9D">
      <w:pPr>
        <w:pStyle w:val="Heading3"/>
      </w:pPr>
      <w:bookmarkStart w:id="45" w:name="_Toc230000233"/>
      <w:r w:rsidRPr="00AF5334">
        <w:t>High-</w:t>
      </w:r>
      <w:r w:rsidR="005E3F0D" w:rsidRPr="00AF5334">
        <w:t>Security Zone</w:t>
      </w:r>
      <w:bookmarkEnd w:id="45"/>
    </w:p>
    <w:p w:rsidR="00AC69CC" w:rsidRPr="00AF5334" w:rsidRDefault="00D1214B" w:rsidP="005E3F0D">
      <w:pPr>
        <w:pStyle w:val="Norm"/>
      </w:pPr>
      <w:r w:rsidRPr="00AF5334">
        <w:rPr>
          <w:rStyle w:val="Emphasis"/>
        </w:rPr>
        <w:t>High-security zones</w:t>
      </w:r>
      <w:r w:rsidR="005E3F0D" w:rsidRPr="00AF5334">
        <w:t xml:space="preserve"> are network </w:t>
      </w:r>
      <w:r w:rsidR="0054345C" w:rsidRPr="00AF5334">
        <w:t xml:space="preserve">segments </w:t>
      </w:r>
      <w:r w:rsidR="00505D9F">
        <w:t xml:space="preserve">that are </w:t>
      </w:r>
      <w:r w:rsidR="005E3F0D" w:rsidRPr="00AF5334">
        <w:t>separated by a firewall that limits communication to and from other networks</w:t>
      </w:r>
      <w:r w:rsidR="0054345C" w:rsidRPr="00AF5334">
        <w:t xml:space="preserve"> segments</w:t>
      </w:r>
      <w:r w:rsidR="005E3F0D" w:rsidRPr="00AF5334">
        <w:t xml:space="preserve">. If the computers in a </w:t>
      </w:r>
      <w:r w:rsidR="00716EEE" w:rsidRPr="00AF5334">
        <w:t>high-</w:t>
      </w:r>
      <w:r w:rsidR="005E3F0D" w:rsidRPr="00AF5334">
        <w:t>security zone are allowed access to the core network</w:t>
      </w:r>
      <w:r w:rsidR="00AC69CC" w:rsidRPr="00AF5334">
        <w:t xml:space="preserve"> by allowing TCP </w:t>
      </w:r>
      <w:r w:rsidR="00716EEE" w:rsidRPr="00AF5334">
        <w:lastRenderedPageBreak/>
        <w:t>port </w:t>
      </w:r>
      <w:r w:rsidR="00AC69CC" w:rsidRPr="00AF5334">
        <w:t xml:space="preserve">1688 outbound from the </w:t>
      </w:r>
      <w:r w:rsidR="00716EEE" w:rsidRPr="00AF5334">
        <w:t>high-</w:t>
      </w:r>
      <w:r w:rsidR="00AC69CC" w:rsidRPr="00AF5334">
        <w:t>security zone and an RPC reply inbound</w:t>
      </w:r>
      <w:r w:rsidR="005E3F0D" w:rsidRPr="00AF5334">
        <w:t xml:space="preserve">, activate </w:t>
      </w:r>
      <w:r w:rsidR="00AC69CC" w:rsidRPr="00AF5334">
        <w:t xml:space="preserve">computers in the </w:t>
      </w:r>
      <w:r w:rsidR="00716EEE" w:rsidRPr="00AF5334">
        <w:t>high-</w:t>
      </w:r>
      <w:r w:rsidR="005E3F0D" w:rsidRPr="00AF5334">
        <w:t xml:space="preserve">security zone by using KMS hosts located in the core network. This way, the number of client computers in the </w:t>
      </w:r>
      <w:r w:rsidR="00716EEE" w:rsidRPr="00AF5334">
        <w:t>high-</w:t>
      </w:r>
      <w:r w:rsidR="005E3F0D" w:rsidRPr="00AF5334">
        <w:t>security network does not have to meet any KMS activation threshold.</w:t>
      </w:r>
    </w:p>
    <w:p w:rsidR="005E3F0D" w:rsidRPr="00AF5334" w:rsidRDefault="005E3F0D" w:rsidP="005E3F0D">
      <w:pPr>
        <w:pStyle w:val="Norm"/>
      </w:pPr>
      <w:r w:rsidRPr="00AF5334">
        <w:t>If these firewall exceptions are not authorized</w:t>
      </w:r>
      <w:r w:rsidR="00833CA1" w:rsidRPr="00AF5334">
        <w:t xml:space="preserve"> </w:t>
      </w:r>
      <w:r w:rsidRPr="00AF5334">
        <w:t xml:space="preserve">and the number of </w:t>
      </w:r>
      <w:r w:rsidR="00586BDE" w:rsidRPr="00AF5334">
        <w:t xml:space="preserve">total </w:t>
      </w:r>
      <w:r w:rsidRPr="00AF5334">
        <w:t xml:space="preserve">computers in the </w:t>
      </w:r>
      <w:r w:rsidR="00416193" w:rsidRPr="00AF5334">
        <w:t>high-</w:t>
      </w:r>
      <w:r w:rsidRPr="00AF5334">
        <w:t xml:space="preserve">security zone is sufficient to meet KMS activation thresholds, add a local KMS host to the </w:t>
      </w:r>
      <w:r w:rsidR="00416193" w:rsidRPr="00AF5334">
        <w:t>high-</w:t>
      </w:r>
      <w:r w:rsidRPr="00AF5334">
        <w:t>security zone.</w:t>
      </w:r>
      <w:r w:rsidR="00AC69CC" w:rsidRPr="00AF5334">
        <w:t xml:space="preserve"> Then, activate the KMS host in the </w:t>
      </w:r>
      <w:r w:rsidR="00416193" w:rsidRPr="00AF5334">
        <w:t>high-</w:t>
      </w:r>
      <w:r w:rsidR="00AC69CC" w:rsidRPr="00AF5334">
        <w:t>security zone by telephone.</w:t>
      </w:r>
    </w:p>
    <w:p w:rsidR="005E3F0D" w:rsidRPr="00AF5334" w:rsidRDefault="00416193" w:rsidP="005E3F0D">
      <w:pPr>
        <w:pStyle w:val="Norm"/>
      </w:pPr>
      <w:r w:rsidRPr="00AF5334">
        <w:t>Figure</w:t>
      </w:r>
      <w:r w:rsidR="00A53B69">
        <w:t> 3</w:t>
      </w:r>
      <w:r w:rsidR="005E3F0D" w:rsidRPr="00AF5334">
        <w:t xml:space="preserve"> shows an environment that has a corporate security policy that does not allow traffic between computers in the </w:t>
      </w:r>
      <w:r w:rsidRPr="00AF5334">
        <w:t>high-</w:t>
      </w:r>
      <w:r w:rsidR="005E3F0D" w:rsidRPr="00AF5334">
        <w:t xml:space="preserve">security zone and the core network. Because the </w:t>
      </w:r>
      <w:r w:rsidRPr="00AF5334">
        <w:t>high-</w:t>
      </w:r>
      <w:r w:rsidR="005E3F0D" w:rsidRPr="00AF5334">
        <w:t xml:space="preserve">security zone has enough computers to meet the KMS activation threshold, the </w:t>
      </w:r>
      <w:r w:rsidRPr="00AF5334">
        <w:t>high-</w:t>
      </w:r>
      <w:r w:rsidR="005E3F0D" w:rsidRPr="00AF5334">
        <w:t>security zone has its own local KMS host. The KMS host itself is activated by telephone.</w:t>
      </w:r>
    </w:p>
    <w:p w:rsidR="00D1214B" w:rsidRPr="00AF5334" w:rsidRDefault="00EA797A" w:rsidP="00D1214B">
      <w:r w:rsidRPr="00AF5334">
        <w:rPr>
          <w:noProof/>
        </w:rPr>
        <w:drawing>
          <wp:anchor distT="0" distB="0" distL="114300" distR="114300" simplePos="0" relativeHeight="251658752" behindDoc="0" locked="0" layoutInCell="1" allowOverlap="1">
            <wp:simplePos x="0" y="0"/>
            <wp:positionH relativeFrom="column">
              <wp:posOffset>123825</wp:posOffset>
            </wp:positionH>
            <wp:positionV relativeFrom="paragraph">
              <wp:posOffset>266700</wp:posOffset>
            </wp:positionV>
            <wp:extent cx="5937250" cy="3617595"/>
            <wp:effectExtent l="25400" t="0" r="6350" b="0"/>
            <wp:wrapTopAndBottom/>
            <wp:docPr id="13" name="Picture 13" descr="Fig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2"/>
                    <pic:cNvPicPr>
                      <a:picLocks noChangeAspect="1" noChangeArrowheads="1"/>
                    </pic:cNvPicPr>
                  </pic:nvPicPr>
                  <pic:blipFill>
                    <a:blip r:embed="rId27" cstate="print"/>
                    <a:srcRect/>
                    <a:stretch>
                      <a:fillRect/>
                    </a:stretch>
                  </pic:blipFill>
                  <pic:spPr bwMode="auto">
                    <a:xfrm>
                      <a:off x="0" y="0"/>
                      <a:ext cx="5937250" cy="3617595"/>
                    </a:xfrm>
                    <a:prstGeom prst="rect">
                      <a:avLst/>
                    </a:prstGeom>
                    <a:noFill/>
                  </pic:spPr>
                </pic:pic>
              </a:graphicData>
            </a:graphic>
          </wp:anchor>
        </w:drawing>
      </w:r>
    </w:p>
    <w:p w:rsidR="00D1214B" w:rsidRPr="00AF5334" w:rsidRDefault="00D1214B" w:rsidP="00D1214B">
      <w:pPr>
        <w:pStyle w:val="Label"/>
      </w:pPr>
      <w:r w:rsidRPr="00AF5334">
        <w:t>Figure</w:t>
      </w:r>
      <w:r w:rsidR="00A53B69">
        <w:t> 3</w:t>
      </w:r>
      <w:r w:rsidR="00A64553">
        <w:t>   </w:t>
      </w:r>
      <w:r w:rsidRPr="00AF5334">
        <w:t>High</w:t>
      </w:r>
      <w:r w:rsidR="004E227B" w:rsidRPr="00AF5334">
        <w:t>-s</w:t>
      </w:r>
      <w:r w:rsidRPr="00AF5334">
        <w:t xml:space="preserve">ecurity </w:t>
      </w:r>
      <w:r w:rsidR="004E227B" w:rsidRPr="00AF5334">
        <w:t>n</w:t>
      </w:r>
      <w:r w:rsidRPr="00AF5334">
        <w:t xml:space="preserve">etwork </w:t>
      </w:r>
      <w:r w:rsidR="004E227B" w:rsidRPr="00AF5334">
        <w:t>s</w:t>
      </w:r>
      <w:r w:rsidRPr="00AF5334">
        <w:t>cenario</w:t>
      </w:r>
    </w:p>
    <w:p w:rsidR="005E3F0D" w:rsidRPr="00AF5334" w:rsidRDefault="005E3F0D" w:rsidP="005E3F0D">
      <w:pPr>
        <w:pStyle w:val="Norm"/>
      </w:pPr>
      <w:r w:rsidRPr="00AF5334">
        <w:lastRenderedPageBreak/>
        <w:t xml:space="preserve">If KMS is not appropriate because there are only a few computers in the </w:t>
      </w:r>
      <w:r w:rsidR="004E227B" w:rsidRPr="00AF5334">
        <w:t>high-</w:t>
      </w:r>
      <w:r w:rsidRPr="00AF5334">
        <w:t xml:space="preserve">security zone, MAK Independent activation is recommended. Each computer can </w:t>
      </w:r>
      <w:r w:rsidR="004E227B" w:rsidRPr="00AF5334">
        <w:t xml:space="preserve">be </w:t>
      </w:r>
      <w:r w:rsidRPr="00AF5334">
        <w:t>activate</w:t>
      </w:r>
      <w:r w:rsidR="004E227B" w:rsidRPr="00AF5334">
        <w:t>d</w:t>
      </w:r>
      <w:r w:rsidRPr="00AF5334">
        <w:t xml:space="preserve"> independently with Microsoft</w:t>
      </w:r>
      <w:r w:rsidR="005F16E1" w:rsidRPr="00AF5334">
        <w:t xml:space="preserve"> </w:t>
      </w:r>
      <w:r w:rsidRPr="00AF5334">
        <w:t>by telephone.</w:t>
      </w:r>
    </w:p>
    <w:p w:rsidR="005E3F0D" w:rsidRPr="00AF5334" w:rsidRDefault="005E3F0D" w:rsidP="005E3F0D">
      <w:pPr>
        <w:pStyle w:val="Norm"/>
      </w:pPr>
      <w:r w:rsidRPr="00AF5334">
        <w:t xml:space="preserve">MAK Proxy activation </w:t>
      </w:r>
      <w:r w:rsidR="00505D9F">
        <w:t xml:space="preserve">by </w:t>
      </w:r>
      <w:r w:rsidRPr="00AF5334">
        <w:t xml:space="preserve">using VAMT is also possible in this scenario. </w:t>
      </w:r>
      <w:r w:rsidR="004E227B" w:rsidRPr="00AF5334">
        <w:t xml:space="preserve">Because </w:t>
      </w:r>
      <w:r w:rsidRPr="00AF5334">
        <w:t xml:space="preserve">the computers in the </w:t>
      </w:r>
      <w:r w:rsidR="004E227B" w:rsidRPr="00AF5334">
        <w:t>high-</w:t>
      </w:r>
      <w:r w:rsidRPr="00AF5334">
        <w:t xml:space="preserve">security zone do not have Internet access, VAMT can discover them </w:t>
      </w:r>
      <w:r w:rsidR="005F16E1" w:rsidRPr="00AF5334">
        <w:t xml:space="preserve">by </w:t>
      </w:r>
      <w:r w:rsidRPr="00AF5334">
        <w:t xml:space="preserve">using </w:t>
      </w:r>
      <w:r w:rsidR="004E227B" w:rsidRPr="00AF5334">
        <w:t>AD DS</w:t>
      </w:r>
      <w:r w:rsidRPr="00AF5334">
        <w:t xml:space="preserve">, computer name, IP address, or membership in a workgroup. VAMT uses </w:t>
      </w:r>
      <w:r w:rsidR="00761AEB" w:rsidRPr="00AF5334">
        <w:t>Windows Management Instrumentation (</w:t>
      </w:r>
      <w:r w:rsidRPr="00AF5334">
        <w:t>WMI</w:t>
      </w:r>
      <w:r w:rsidR="00761AEB" w:rsidRPr="00AF5334">
        <w:t>)</w:t>
      </w:r>
      <w:r w:rsidRPr="00AF5334">
        <w:t xml:space="preserve"> to install MAK product keys and CIDs and to retrieve status on MAK clients. </w:t>
      </w:r>
      <w:r w:rsidR="00B16177" w:rsidRPr="00AF5334">
        <w:t xml:space="preserve">Because </w:t>
      </w:r>
      <w:r w:rsidRPr="00AF5334">
        <w:t xml:space="preserve">this traffic is not allowed through the firewall, </w:t>
      </w:r>
      <w:r w:rsidR="00903E57" w:rsidRPr="00AF5334">
        <w:t xml:space="preserve">there must be </w:t>
      </w:r>
      <w:r w:rsidRPr="00AF5334">
        <w:t xml:space="preserve">a local VAMT host in the </w:t>
      </w:r>
      <w:r w:rsidR="00B16177" w:rsidRPr="00AF5334">
        <w:t>high-</w:t>
      </w:r>
      <w:r w:rsidRPr="00AF5334">
        <w:t>security zone.</w:t>
      </w:r>
    </w:p>
    <w:p w:rsidR="005E3F0D" w:rsidRPr="00AF5334" w:rsidRDefault="005E3F0D" w:rsidP="002E7C9D">
      <w:pPr>
        <w:pStyle w:val="Heading3"/>
      </w:pPr>
      <w:bookmarkStart w:id="46" w:name="_Toc230000234"/>
      <w:r w:rsidRPr="00AF5334">
        <w:t>Branch Office Locations</w:t>
      </w:r>
      <w:bookmarkEnd w:id="46"/>
    </w:p>
    <w:p w:rsidR="005E3F0D" w:rsidRPr="00AF5334" w:rsidRDefault="00381249" w:rsidP="005E3F0D">
      <w:pPr>
        <w:pStyle w:val="Norm"/>
      </w:pPr>
      <w:r w:rsidRPr="00AF5334">
        <w:rPr>
          <w:noProof/>
        </w:rPr>
        <w:drawing>
          <wp:anchor distT="0" distB="0" distL="114300" distR="114300" simplePos="0" relativeHeight="251655680" behindDoc="0" locked="0" layoutInCell="1" allowOverlap="1">
            <wp:simplePos x="0" y="0"/>
            <wp:positionH relativeFrom="column">
              <wp:posOffset>431800</wp:posOffset>
            </wp:positionH>
            <wp:positionV relativeFrom="paragraph">
              <wp:posOffset>2305685</wp:posOffset>
            </wp:positionV>
            <wp:extent cx="3863340" cy="3465830"/>
            <wp:effectExtent l="25400" t="0" r="0" b="0"/>
            <wp:wrapTopAndBottom/>
            <wp:docPr id="16" name="Picture 16" descr="Figur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ure-3"/>
                    <pic:cNvPicPr>
                      <a:picLocks noChangeAspect="1" noChangeArrowheads="1"/>
                    </pic:cNvPicPr>
                  </pic:nvPicPr>
                  <pic:blipFill>
                    <a:blip r:embed="rId28" cstate="print"/>
                    <a:srcRect/>
                    <a:stretch>
                      <a:fillRect/>
                    </a:stretch>
                  </pic:blipFill>
                  <pic:spPr bwMode="auto">
                    <a:xfrm>
                      <a:off x="0" y="0"/>
                      <a:ext cx="3863340" cy="3465830"/>
                    </a:xfrm>
                    <a:prstGeom prst="rect">
                      <a:avLst/>
                    </a:prstGeom>
                    <a:noFill/>
                  </pic:spPr>
                </pic:pic>
              </a:graphicData>
            </a:graphic>
          </wp:anchor>
        </w:drawing>
      </w:r>
      <w:r w:rsidR="00B16177" w:rsidRPr="00AF5334">
        <w:t>Figure</w:t>
      </w:r>
      <w:r w:rsidR="00A53B69">
        <w:t> 4</w:t>
      </w:r>
      <w:r w:rsidR="005E3F0D" w:rsidRPr="00AF5334">
        <w:t xml:space="preserve"> shows an enterprise network that supports client computers in three branch offices. </w:t>
      </w:r>
      <w:r w:rsidR="00B16177" w:rsidRPr="00AF5334">
        <w:t>Site </w:t>
      </w:r>
      <w:r w:rsidR="005E3F0D" w:rsidRPr="00AF5334">
        <w:t>A uses a local KMS host, because it has more than</w:t>
      </w:r>
      <w:r w:rsidR="00A53B69">
        <w:t> 2</w:t>
      </w:r>
      <w:r w:rsidR="005E3F0D" w:rsidRPr="00AF5334">
        <w:t>5 client computers</w:t>
      </w:r>
      <w:r w:rsidR="00045D3E" w:rsidRPr="00AF5334">
        <w:t>,</w:t>
      </w:r>
      <w:r w:rsidR="005E3F0D" w:rsidRPr="00AF5334">
        <w:t xml:space="preserve"> and it does not have secure TCP/IP connectivity to the core network. </w:t>
      </w:r>
      <w:r w:rsidR="00B16177" w:rsidRPr="00AF5334">
        <w:t>Site </w:t>
      </w:r>
      <w:r w:rsidR="005E3F0D" w:rsidRPr="00AF5334">
        <w:t>B uses MAK activation, because KMS does not support sites with fewer than</w:t>
      </w:r>
      <w:r w:rsidR="00A53B69">
        <w:t> 2</w:t>
      </w:r>
      <w:r w:rsidR="005E3F0D" w:rsidRPr="00AF5334">
        <w:t>5 KMS client computers</w:t>
      </w:r>
      <w:r w:rsidR="00B16177" w:rsidRPr="00AF5334">
        <w:t>,</w:t>
      </w:r>
      <w:r w:rsidR="005E3F0D" w:rsidRPr="00AF5334">
        <w:t xml:space="preserve"> and the site is not connected by a secure link to the core network. </w:t>
      </w:r>
      <w:r w:rsidR="00B16177" w:rsidRPr="00AF5334">
        <w:t>Site </w:t>
      </w:r>
      <w:r w:rsidR="005E3F0D" w:rsidRPr="00AF5334">
        <w:t xml:space="preserve">C uses KMS, because it is connected to the core network by a secure connection over a private </w:t>
      </w:r>
      <w:r w:rsidR="00B16177" w:rsidRPr="00AF5334">
        <w:t>wide area network (</w:t>
      </w:r>
      <w:r w:rsidR="005E3F0D" w:rsidRPr="00AF5334">
        <w:t>WAN</w:t>
      </w:r>
      <w:r w:rsidR="00B16177" w:rsidRPr="00AF5334">
        <w:t>),</w:t>
      </w:r>
      <w:r w:rsidR="00045D3E" w:rsidRPr="00AF5334">
        <w:t xml:space="preserve"> </w:t>
      </w:r>
      <w:r w:rsidR="005E3F0D" w:rsidRPr="00AF5334">
        <w:t xml:space="preserve">and activation thresholds are met </w:t>
      </w:r>
      <w:r w:rsidR="00505D9F">
        <w:t xml:space="preserve">by </w:t>
      </w:r>
      <w:r w:rsidR="005E3F0D" w:rsidRPr="00AF5334">
        <w:t>using core network KMS clients.</w:t>
      </w:r>
    </w:p>
    <w:p w:rsidR="005E3F0D" w:rsidRPr="00AF5334" w:rsidRDefault="005E3F0D" w:rsidP="00F438F2"/>
    <w:p w:rsidR="00D1214B" w:rsidRPr="00AF5334" w:rsidRDefault="00D1214B" w:rsidP="00D1214B">
      <w:pPr>
        <w:pStyle w:val="Label"/>
      </w:pPr>
      <w:r w:rsidRPr="00AF5334">
        <w:t>Figure</w:t>
      </w:r>
      <w:r w:rsidR="00A53B69">
        <w:t> 4</w:t>
      </w:r>
      <w:r w:rsidR="00A64553">
        <w:t>   </w:t>
      </w:r>
      <w:r w:rsidRPr="00AF5334">
        <w:t xml:space="preserve">Branch </w:t>
      </w:r>
      <w:r w:rsidR="00F438F2" w:rsidRPr="00AF5334">
        <w:t>o</w:t>
      </w:r>
      <w:r w:rsidRPr="00AF5334">
        <w:t xml:space="preserve">ffice </w:t>
      </w:r>
      <w:r w:rsidR="00F438F2" w:rsidRPr="00AF5334">
        <w:t>s</w:t>
      </w:r>
      <w:r w:rsidRPr="00AF5334">
        <w:t>cenario</w:t>
      </w:r>
    </w:p>
    <w:p w:rsidR="005E3F0D" w:rsidRPr="00AF5334" w:rsidRDefault="005E3F0D" w:rsidP="002E7C9D">
      <w:pPr>
        <w:pStyle w:val="Heading2"/>
      </w:pPr>
      <w:bookmarkStart w:id="47" w:name="_Toc230000235"/>
      <w:r w:rsidRPr="00AF5334">
        <w:t xml:space="preserve">Disconnected </w:t>
      </w:r>
      <w:r w:rsidR="00EE6674">
        <w:t>I</w:t>
      </w:r>
      <w:r w:rsidR="00A64553" w:rsidRPr="00AF5334">
        <w:t xml:space="preserve">ndividual </w:t>
      </w:r>
      <w:r w:rsidRPr="00AF5334">
        <w:t>Computers</w:t>
      </w:r>
      <w:bookmarkEnd w:id="47"/>
    </w:p>
    <w:p w:rsidR="005E3F0D" w:rsidRPr="00AF5334" w:rsidRDefault="005E3F0D" w:rsidP="005E3F0D">
      <w:pPr>
        <w:pStyle w:val="Norm"/>
      </w:pPr>
      <w:r w:rsidRPr="00AF5334">
        <w:t xml:space="preserve">Some users in an organization may be in remote locations or may travel to many locations. This scenario is common for roaming clients, such as the computers of salespeople or other users </w:t>
      </w:r>
      <w:r w:rsidR="00E774FC" w:rsidRPr="00AF5334">
        <w:t xml:space="preserve">who </w:t>
      </w:r>
      <w:r w:rsidRPr="00AF5334">
        <w:t>are offsite</w:t>
      </w:r>
      <w:r w:rsidR="00006AA6" w:rsidRPr="00AF5334">
        <w:t xml:space="preserve"> </w:t>
      </w:r>
      <w:r w:rsidRPr="00AF5334">
        <w:t>but not at branch locations. This scenario can also apply to remote branch office locations that have no connection or an intermittent connection to the core network.</w:t>
      </w:r>
    </w:p>
    <w:p w:rsidR="005E3F0D" w:rsidRPr="00AF5334" w:rsidRDefault="005E3F0D" w:rsidP="005E3F0D">
      <w:pPr>
        <w:pStyle w:val="Norm"/>
      </w:pPr>
      <w:r w:rsidRPr="00AF5334">
        <w:t>Disconnected computers can use KMS or MAK depending on how often the computers connect to the core network. Use KMS activation for computers that connect to the core network</w:t>
      </w:r>
      <w:r w:rsidR="00E774FC" w:rsidRPr="00AF5334">
        <w:t>—</w:t>
      </w:r>
      <w:r w:rsidRPr="00AF5334">
        <w:t>directly or through a VPN</w:t>
      </w:r>
      <w:r w:rsidR="00E774FC" w:rsidRPr="00AF5334">
        <w:t>—</w:t>
      </w:r>
      <w:r w:rsidRPr="00AF5334">
        <w:t>at least once every 180 days</w:t>
      </w:r>
      <w:r w:rsidR="00006AA6" w:rsidRPr="00AF5334">
        <w:t xml:space="preserve"> </w:t>
      </w:r>
      <w:r w:rsidRPr="00AF5334">
        <w:t>and where the core network is using KMS activation. Use MAK Independent activation</w:t>
      </w:r>
      <w:r w:rsidR="00E774FC" w:rsidRPr="00AF5334">
        <w:t>—</w:t>
      </w:r>
      <w:r w:rsidRPr="00AF5334">
        <w:t>by telephone or the Internet</w:t>
      </w:r>
      <w:r w:rsidR="00E774FC" w:rsidRPr="00AF5334">
        <w:t>—</w:t>
      </w:r>
      <w:r w:rsidRPr="00AF5334">
        <w:t xml:space="preserve">for computers that rarely or never connect to the core network. </w:t>
      </w:r>
      <w:r w:rsidR="00E774FC" w:rsidRPr="00AF5334">
        <w:t>Figure</w:t>
      </w:r>
      <w:r w:rsidR="00A53B69">
        <w:t> 5</w:t>
      </w:r>
      <w:r w:rsidRPr="00AF5334">
        <w:t xml:space="preserve"> shows disconnected clients </w:t>
      </w:r>
      <w:r w:rsidR="005B5548">
        <w:t xml:space="preserve">that are </w:t>
      </w:r>
      <w:r w:rsidRPr="00AF5334">
        <w:t>using MAK Independent activation through the Internet and the telephone.</w:t>
      </w:r>
    </w:p>
    <w:p w:rsidR="005E3F0D" w:rsidRPr="00AF5334" w:rsidRDefault="00EA797A" w:rsidP="00E774FC">
      <w:r w:rsidRPr="00AF5334">
        <w:rPr>
          <w:noProof/>
        </w:rPr>
        <w:drawing>
          <wp:anchor distT="0" distB="0" distL="114300" distR="114300" simplePos="0" relativeHeight="251656704" behindDoc="0" locked="0" layoutInCell="1" allowOverlap="1">
            <wp:simplePos x="0" y="0"/>
            <wp:positionH relativeFrom="column">
              <wp:posOffset>0</wp:posOffset>
            </wp:positionH>
            <wp:positionV relativeFrom="paragraph">
              <wp:posOffset>171450</wp:posOffset>
            </wp:positionV>
            <wp:extent cx="5941060" cy="2830830"/>
            <wp:effectExtent l="19050" t="0" r="2540" b="0"/>
            <wp:wrapTopAndBottom/>
            <wp:docPr id="17" name="Picture 17" descr="Figur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ure-4"/>
                    <pic:cNvPicPr>
                      <a:picLocks noChangeAspect="1" noChangeArrowheads="1"/>
                    </pic:cNvPicPr>
                  </pic:nvPicPr>
                  <pic:blipFill>
                    <a:blip r:embed="rId29" cstate="print"/>
                    <a:srcRect/>
                    <a:stretch>
                      <a:fillRect/>
                    </a:stretch>
                  </pic:blipFill>
                  <pic:spPr bwMode="auto">
                    <a:xfrm>
                      <a:off x="0" y="0"/>
                      <a:ext cx="5941060" cy="2830830"/>
                    </a:xfrm>
                    <a:prstGeom prst="rect">
                      <a:avLst/>
                    </a:prstGeom>
                    <a:noFill/>
                  </pic:spPr>
                </pic:pic>
              </a:graphicData>
            </a:graphic>
          </wp:anchor>
        </w:drawing>
      </w:r>
    </w:p>
    <w:p w:rsidR="00D1214B" w:rsidRPr="00AF5334" w:rsidRDefault="00D1214B" w:rsidP="00D1214B">
      <w:pPr>
        <w:pStyle w:val="Label"/>
      </w:pPr>
      <w:r w:rsidRPr="00AF5334">
        <w:t>Figure</w:t>
      </w:r>
      <w:r w:rsidR="00A53B69">
        <w:t> 5</w:t>
      </w:r>
      <w:r w:rsidR="00A64553">
        <w:t>   </w:t>
      </w:r>
      <w:r w:rsidRPr="00AF5334">
        <w:t xml:space="preserve">Disconnected </w:t>
      </w:r>
      <w:r w:rsidR="00E774FC" w:rsidRPr="00AF5334">
        <w:t>c</w:t>
      </w:r>
      <w:r w:rsidRPr="00AF5334">
        <w:t xml:space="preserve">omputers </w:t>
      </w:r>
      <w:r w:rsidR="00E774FC" w:rsidRPr="00AF5334">
        <w:t>s</w:t>
      </w:r>
      <w:r w:rsidRPr="00AF5334">
        <w:t>cenario</w:t>
      </w:r>
    </w:p>
    <w:p w:rsidR="005E3F0D" w:rsidRPr="00AF5334" w:rsidRDefault="005E3F0D" w:rsidP="002E7C9D">
      <w:pPr>
        <w:pStyle w:val="Heading2"/>
      </w:pPr>
      <w:bookmarkStart w:id="48" w:name="_Toc230000236"/>
      <w:r w:rsidRPr="00AF5334">
        <w:lastRenderedPageBreak/>
        <w:t>Test</w:t>
      </w:r>
      <w:r w:rsidR="00A64553">
        <w:t xml:space="preserve"> and </w:t>
      </w:r>
      <w:r w:rsidRPr="00AF5334">
        <w:t>Development Labs</w:t>
      </w:r>
      <w:bookmarkEnd w:id="48"/>
    </w:p>
    <w:p w:rsidR="005E3F0D" w:rsidRPr="00AF5334" w:rsidRDefault="00735A7B" w:rsidP="005E3F0D">
      <w:pPr>
        <w:pStyle w:val="Norm"/>
      </w:pPr>
      <w:r w:rsidRPr="00AF5334">
        <w:t>Lab environments usually have large number</w:t>
      </w:r>
      <w:r w:rsidR="0049139A" w:rsidRPr="00AF5334">
        <w:t>s</w:t>
      </w:r>
      <w:r w:rsidRPr="00AF5334">
        <w:t xml:space="preserve"> of </w:t>
      </w:r>
      <w:r w:rsidR="005B5548">
        <w:t>virtual machine</w:t>
      </w:r>
      <w:r w:rsidR="005B5548" w:rsidRPr="00AF5334">
        <w:t>s</w:t>
      </w:r>
      <w:r w:rsidRPr="00AF5334">
        <w:t>, and computers in labs are reconfigured frequently</w:t>
      </w:r>
      <w:r w:rsidR="005E3F0D" w:rsidRPr="00AF5334">
        <w:t xml:space="preserve">. </w:t>
      </w:r>
      <w:r w:rsidR="005B5548">
        <w:t>D</w:t>
      </w:r>
      <w:r w:rsidR="005E3F0D" w:rsidRPr="00AF5334">
        <w:t xml:space="preserve">etermine whether the computers in test and development labs need activation. </w:t>
      </w:r>
      <w:r w:rsidR="00E774FC" w:rsidRPr="00AF5334">
        <w:t>T</w:t>
      </w:r>
      <w:r w:rsidR="005E3F0D" w:rsidRPr="00AF5334">
        <w:t>he initial</w:t>
      </w:r>
      <w:r w:rsidR="00A53B69">
        <w:t> 3</w:t>
      </w:r>
      <w:r w:rsidR="005E3F0D" w:rsidRPr="00AF5334">
        <w:t xml:space="preserve">0-day grace period of a </w:t>
      </w:r>
      <w:r w:rsidR="00631EF6" w:rsidRPr="00AF5334">
        <w:t xml:space="preserve">computer </w:t>
      </w:r>
      <w:r w:rsidR="005B5548">
        <w:t xml:space="preserve">that is </w:t>
      </w:r>
      <w:r w:rsidR="00631EF6" w:rsidRPr="00AF5334">
        <w:t xml:space="preserve">running </w:t>
      </w:r>
      <w:r w:rsidR="00E774FC" w:rsidRPr="00AF5334">
        <w:t>Windows</w:t>
      </w:r>
      <w:r w:rsidR="00A53B69">
        <w:t> 7</w:t>
      </w:r>
      <w:r w:rsidR="00586BDE" w:rsidRPr="00AF5334">
        <w:t xml:space="preserve"> </w:t>
      </w:r>
      <w:r w:rsidR="00127AF6" w:rsidRPr="00AF5334">
        <w:t xml:space="preserve">or Windows </w:t>
      </w:r>
      <w:r w:rsidR="00E774FC" w:rsidRPr="00AF5334">
        <w:t>Server</w:t>
      </w:r>
      <w:r w:rsidR="00A53B69">
        <w:t> 2</w:t>
      </w:r>
      <w:r w:rsidR="00E774FC" w:rsidRPr="00AF5334">
        <w:t>008</w:t>
      </w:r>
      <w:r w:rsidR="00A53B69">
        <w:t> R2</w:t>
      </w:r>
      <w:r w:rsidR="00127AF6" w:rsidRPr="00AF5334">
        <w:t xml:space="preserve"> </w:t>
      </w:r>
      <w:r w:rsidR="00E774FC" w:rsidRPr="00AF5334">
        <w:t xml:space="preserve">can be reset </w:t>
      </w:r>
      <w:r w:rsidR="005E3F0D" w:rsidRPr="00AF5334">
        <w:t xml:space="preserve">three times without activating it. </w:t>
      </w:r>
      <w:r w:rsidR="003E121A" w:rsidRPr="00AF5334">
        <w:t>Therefore, i</w:t>
      </w:r>
      <w:r w:rsidR="005E3F0D" w:rsidRPr="00AF5334">
        <w:t xml:space="preserve">f </w:t>
      </w:r>
      <w:r w:rsidR="005B5548">
        <w:t xml:space="preserve">you are </w:t>
      </w:r>
      <w:r w:rsidR="005E3F0D" w:rsidRPr="00AF5334">
        <w:t>rebuild</w:t>
      </w:r>
      <w:r w:rsidR="00E774FC" w:rsidRPr="00AF5334">
        <w:t>ing</w:t>
      </w:r>
      <w:r w:rsidR="005E3F0D" w:rsidRPr="00AF5334">
        <w:t xml:space="preserve"> lab computers </w:t>
      </w:r>
      <w:r w:rsidR="00985B75" w:rsidRPr="00AF5334">
        <w:t>within 120</w:t>
      </w:r>
      <w:r w:rsidR="00E774FC" w:rsidRPr="00AF5334">
        <w:t> days</w:t>
      </w:r>
      <w:r w:rsidR="005E3F0D" w:rsidRPr="00AF5334">
        <w:t xml:space="preserve">, </w:t>
      </w:r>
      <w:r w:rsidR="00E774FC" w:rsidRPr="00AF5334">
        <w:t xml:space="preserve">these computers need not be </w:t>
      </w:r>
      <w:r w:rsidR="005E3F0D" w:rsidRPr="00AF5334">
        <w:t>activate</w:t>
      </w:r>
      <w:r w:rsidR="00E774FC" w:rsidRPr="00AF5334">
        <w:t>d</w:t>
      </w:r>
      <w:r w:rsidR="005E3F0D" w:rsidRPr="00AF5334">
        <w:t>.</w:t>
      </w:r>
    </w:p>
    <w:p w:rsidR="005E3F0D" w:rsidRPr="00AF5334" w:rsidRDefault="005E3F0D" w:rsidP="005E3F0D">
      <w:pPr>
        <w:pStyle w:val="Norm"/>
      </w:pPr>
      <w:r w:rsidRPr="00AF5334">
        <w:t xml:space="preserve">If </w:t>
      </w:r>
      <w:r w:rsidR="00B92C4B" w:rsidRPr="00AF5334">
        <w:t>lab computers</w:t>
      </w:r>
      <w:r w:rsidR="00E774FC" w:rsidRPr="00AF5334">
        <w:t xml:space="preserve"> do require activation</w:t>
      </w:r>
      <w:r w:rsidRPr="00AF5334">
        <w:t>, use KMS or MAK activation. Use KMS activation if the computers have connectivity to a core network that is using KMS. If the number of computers in the lab meets the KMS activation threshold, deploy a local KMS host.</w:t>
      </w:r>
    </w:p>
    <w:p w:rsidR="005E3F0D" w:rsidRPr="00AF5334" w:rsidRDefault="005E3F0D" w:rsidP="005E3F0D">
      <w:pPr>
        <w:pStyle w:val="Norm"/>
      </w:pPr>
      <w:r w:rsidRPr="00AF5334">
        <w:t xml:space="preserve">In labs that have a high turnover of computers </w:t>
      </w:r>
      <w:r w:rsidR="00E774FC" w:rsidRPr="00AF5334">
        <w:t>as well as</w:t>
      </w:r>
      <w:r w:rsidRPr="00AF5334">
        <w:t xml:space="preserve"> a small number of KMS clients, it is important to monitor the KMS activation count to maintain a sufficient number of cached CMIDs on the KMS host. A KMS host caches activation requests from computers for</w:t>
      </w:r>
      <w:r w:rsidR="00A53B69">
        <w:t> 3</w:t>
      </w:r>
      <w:r w:rsidRPr="00AF5334">
        <w:t xml:space="preserve">0 days. </w:t>
      </w:r>
      <w:r w:rsidR="00E774FC" w:rsidRPr="00AF5334">
        <w:t>(</w:t>
      </w:r>
      <w:r w:rsidRPr="00AF5334">
        <w:t xml:space="preserve">See the </w:t>
      </w:r>
      <w:r w:rsidR="00E774FC" w:rsidRPr="00AF5334">
        <w:t xml:space="preserve">section </w:t>
      </w:r>
      <w:r w:rsidR="00B92C4B" w:rsidRPr="00AF5334">
        <w:t>“</w:t>
      </w:r>
      <w:hyperlink w:anchor="_Minimum_Computer_Requirements" w:history="1">
        <w:r w:rsidRPr="00046AE6">
          <w:rPr>
            <w:rStyle w:val="Hyperlink"/>
            <w:rFonts w:cs="Verdana"/>
          </w:rPr>
          <w:t>Minimum Computer Requirements</w:t>
        </w:r>
      </w:hyperlink>
      <w:r w:rsidR="00B92C4B" w:rsidRPr="00AF5334">
        <w:t>”</w:t>
      </w:r>
      <w:r w:rsidRPr="00AF5334">
        <w:t xml:space="preserve"> </w:t>
      </w:r>
      <w:r w:rsidR="00B92C4B" w:rsidRPr="00AF5334">
        <w:t xml:space="preserve">earlier in this guide </w:t>
      </w:r>
      <w:r w:rsidRPr="00AF5334">
        <w:t>for more information about how CMIDs affect activations.</w:t>
      </w:r>
      <w:r w:rsidR="00E774FC" w:rsidRPr="00AF5334">
        <w:t>)</w:t>
      </w:r>
      <w:r w:rsidRPr="00AF5334">
        <w:t xml:space="preserve"> If </w:t>
      </w:r>
      <w:r w:rsidR="00E774FC" w:rsidRPr="00AF5334">
        <w:t xml:space="preserve">the </w:t>
      </w:r>
      <w:r w:rsidRPr="00AF5334">
        <w:t>lab environment needs activation</w:t>
      </w:r>
      <w:r w:rsidR="00CE31F8" w:rsidRPr="00AF5334">
        <w:t xml:space="preserve"> </w:t>
      </w:r>
      <w:r w:rsidRPr="00AF5334">
        <w:t xml:space="preserve">but does not </w:t>
      </w:r>
      <w:r w:rsidR="000C7FC4" w:rsidRPr="00AF5334">
        <w:t>qualify</w:t>
      </w:r>
      <w:r w:rsidRPr="00AF5334">
        <w:t xml:space="preserve"> for KMS activation, use MAK activation</w:t>
      </w:r>
      <w:r w:rsidR="00A03F1F" w:rsidRPr="00AF5334">
        <w:t>. MAK clients are activated</w:t>
      </w:r>
      <w:r w:rsidRPr="00AF5334">
        <w:t xml:space="preserve"> by telephone or </w:t>
      </w:r>
      <w:r w:rsidR="00E774FC" w:rsidRPr="00AF5334">
        <w:t xml:space="preserve">over the </w:t>
      </w:r>
      <w:r w:rsidRPr="00AF5334">
        <w:t xml:space="preserve">Internet, </w:t>
      </w:r>
      <w:r w:rsidR="00A03F1F" w:rsidRPr="00AF5334">
        <w:t>whichever is</w:t>
      </w:r>
      <w:r w:rsidRPr="00AF5334">
        <w:t xml:space="preserve"> available</w:t>
      </w:r>
      <w:r w:rsidR="00A03F1F" w:rsidRPr="00AF5334">
        <w:t xml:space="preserve"> to </w:t>
      </w:r>
      <w:r w:rsidR="00E774FC" w:rsidRPr="00AF5334">
        <w:t xml:space="preserve">the </w:t>
      </w:r>
      <w:r w:rsidR="00A03F1F" w:rsidRPr="00AF5334">
        <w:t>lab</w:t>
      </w:r>
      <w:r w:rsidRPr="00AF5334">
        <w:t>.</w:t>
      </w:r>
    </w:p>
    <w:p w:rsidR="005E3F0D" w:rsidRPr="00AF5334" w:rsidRDefault="005E3F0D" w:rsidP="005E3F0D">
      <w:pPr>
        <w:pStyle w:val="Norm"/>
      </w:pPr>
      <w:r w:rsidRPr="00AF5334">
        <w:t xml:space="preserve">MAK Proxy activation </w:t>
      </w:r>
      <w:r w:rsidR="00D0733B" w:rsidRPr="00AF5334">
        <w:t>with</w:t>
      </w:r>
      <w:r w:rsidRPr="00AF5334">
        <w:t xml:space="preserve"> VAMT </w:t>
      </w:r>
      <w:r w:rsidR="00D0733B" w:rsidRPr="00AF5334">
        <w:t xml:space="preserve">can also be used </w:t>
      </w:r>
      <w:r w:rsidRPr="00AF5334">
        <w:t xml:space="preserve">in this scenario. </w:t>
      </w:r>
      <w:r w:rsidR="00D0733B" w:rsidRPr="00AF5334">
        <w:t>I</w:t>
      </w:r>
      <w:r w:rsidRPr="00AF5334">
        <w:t xml:space="preserve">nstall VAMT in the isolated lab network and also in a network that has access to the Internet. </w:t>
      </w:r>
      <w:r w:rsidR="00D0733B" w:rsidRPr="00AF5334">
        <w:t>I</w:t>
      </w:r>
      <w:r w:rsidRPr="00AF5334">
        <w:t xml:space="preserve">n the isolated lab, </w:t>
      </w:r>
      <w:r w:rsidR="00B448F4" w:rsidRPr="00AF5334">
        <w:t xml:space="preserve">VAMT </w:t>
      </w:r>
      <w:r w:rsidRPr="00AF5334">
        <w:t xml:space="preserve">performs discovery, obtains status, installs a MAK product key, and obtains the IID of each computer in the lab. </w:t>
      </w:r>
      <w:r w:rsidR="00B448F4" w:rsidRPr="00AF5334">
        <w:t xml:space="preserve">This information </w:t>
      </w:r>
      <w:r w:rsidRPr="00AF5334">
        <w:t xml:space="preserve">can then </w:t>
      </w:r>
      <w:r w:rsidR="00B448F4" w:rsidRPr="00AF5334">
        <w:t xml:space="preserve">be </w:t>
      </w:r>
      <w:r w:rsidRPr="00AF5334">
        <w:t>export</w:t>
      </w:r>
      <w:r w:rsidR="00B448F4" w:rsidRPr="00AF5334">
        <w:t>ed</w:t>
      </w:r>
      <w:r w:rsidRPr="00AF5334">
        <w:t xml:space="preserve"> from VAMT, save</w:t>
      </w:r>
      <w:r w:rsidR="00B448F4" w:rsidRPr="00AF5334">
        <w:t>d</w:t>
      </w:r>
      <w:r w:rsidRPr="00AF5334">
        <w:t xml:space="preserve"> to removable media, and then </w:t>
      </w:r>
      <w:r w:rsidR="00B448F4" w:rsidRPr="00AF5334">
        <w:t xml:space="preserve">the file </w:t>
      </w:r>
      <w:r w:rsidR="00BB7EDE">
        <w:t xml:space="preserve">can be </w:t>
      </w:r>
      <w:r w:rsidRPr="00AF5334">
        <w:t>import</w:t>
      </w:r>
      <w:r w:rsidR="00B448F4" w:rsidRPr="00AF5334">
        <w:t>ed</w:t>
      </w:r>
      <w:r w:rsidRPr="00AF5334">
        <w:t xml:space="preserve"> to a computer </w:t>
      </w:r>
      <w:r w:rsidR="00BB7EDE">
        <w:t xml:space="preserve">that is </w:t>
      </w:r>
      <w:r w:rsidRPr="00AF5334">
        <w:t xml:space="preserve">running VAMT </w:t>
      </w:r>
      <w:r w:rsidR="00BB7EDE">
        <w:t>and</w:t>
      </w:r>
      <w:r w:rsidR="00BB7EDE" w:rsidRPr="00AF5334">
        <w:t xml:space="preserve"> </w:t>
      </w:r>
      <w:r w:rsidRPr="00AF5334">
        <w:t xml:space="preserve">has access to the Internet. VAMT sends the IIDs to Microsoft and obtains the corresponding CIDs </w:t>
      </w:r>
      <w:r w:rsidR="00BB7EDE">
        <w:t xml:space="preserve">that are </w:t>
      </w:r>
      <w:r w:rsidRPr="00AF5334">
        <w:t>needed to complete activation. After export</w:t>
      </w:r>
      <w:r w:rsidR="00B448F4" w:rsidRPr="00AF5334">
        <w:t>ing</w:t>
      </w:r>
      <w:r w:rsidRPr="00AF5334">
        <w:t xml:space="preserve"> this data to removable media, take it to the isolated lab to import the CIDs so </w:t>
      </w:r>
      <w:r w:rsidR="00B448F4" w:rsidRPr="00AF5334">
        <w:t xml:space="preserve">that </w:t>
      </w:r>
      <w:r w:rsidRPr="00AF5334">
        <w:t>VAMT can complete the activations.</w:t>
      </w:r>
    </w:p>
    <w:p w:rsidR="00D1214B" w:rsidRPr="00AF5334" w:rsidRDefault="00D1214B" w:rsidP="00D1214B">
      <w:pPr>
        <w:pStyle w:val="Alert"/>
      </w:pPr>
      <w:r w:rsidRPr="00AF5334">
        <w:rPr>
          <w:rStyle w:val="Strong"/>
        </w:rPr>
        <w:t>Note   </w:t>
      </w:r>
      <w:r w:rsidR="00604AD9" w:rsidRPr="00AF5334">
        <w:t>In High Security mode, VAMT removes all personal</w:t>
      </w:r>
      <w:r w:rsidR="00014369" w:rsidRPr="00AF5334">
        <w:t>ly</w:t>
      </w:r>
      <w:r w:rsidR="00604AD9" w:rsidRPr="00AF5334">
        <w:t xml:space="preserve"> identifiable information </w:t>
      </w:r>
      <w:r w:rsidR="00014369" w:rsidRPr="00AF5334">
        <w:t xml:space="preserve">(PII) </w:t>
      </w:r>
      <w:r w:rsidR="00604AD9" w:rsidRPr="00AF5334">
        <w:t xml:space="preserve">from the file that it exports. This file is a readable </w:t>
      </w:r>
      <w:r w:rsidR="00ED21FA" w:rsidRPr="00AF5334">
        <w:t>Extensible Markup Language (</w:t>
      </w:r>
      <w:r w:rsidR="00604AD9" w:rsidRPr="00AF5334">
        <w:t>XML</w:t>
      </w:r>
      <w:r w:rsidR="00ED21FA" w:rsidRPr="00AF5334">
        <w:t>)</w:t>
      </w:r>
      <w:r w:rsidR="00604AD9" w:rsidRPr="00AF5334">
        <w:t xml:space="preserve"> file that can </w:t>
      </w:r>
      <w:r w:rsidR="00ED21FA" w:rsidRPr="00AF5334">
        <w:t xml:space="preserve">be </w:t>
      </w:r>
      <w:r w:rsidR="00604AD9" w:rsidRPr="00AF5334">
        <w:t>review</w:t>
      </w:r>
      <w:r w:rsidR="00ED21FA" w:rsidRPr="00AF5334">
        <w:t>ed</w:t>
      </w:r>
      <w:r w:rsidR="00604AD9" w:rsidRPr="00AF5334">
        <w:t xml:space="preserve"> in any XML or text editor.</w:t>
      </w:r>
    </w:p>
    <w:p w:rsidR="005E3F0D" w:rsidRPr="00AF5334" w:rsidRDefault="00F54655" w:rsidP="00C9353C">
      <w:pPr>
        <w:pStyle w:val="Heading1"/>
      </w:pPr>
      <w:r w:rsidRPr="00AF5334">
        <w:br w:type="page"/>
      </w:r>
      <w:bookmarkStart w:id="49" w:name="_Toc230000237"/>
      <w:r w:rsidR="005E3F0D" w:rsidRPr="00AF5334">
        <w:lastRenderedPageBreak/>
        <w:t xml:space="preserve">Map </w:t>
      </w:r>
      <w:r w:rsidR="006C23CD" w:rsidRPr="00AF5334">
        <w:t xml:space="preserve">Computers </w:t>
      </w:r>
      <w:r w:rsidR="005E3F0D" w:rsidRPr="00AF5334">
        <w:t>to an Activation Method</w:t>
      </w:r>
      <w:bookmarkEnd w:id="49"/>
    </w:p>
    <w:p w:rsidR="005E3F0D" w:rsidRPr="00AF5334" w:rsidRDefault="005E3F0D" w:rsidP="005E3F0D">
      <w:pPr>
        <w:pStyle w:val="Norm"/>
      </w:pPr>
      <w:r w:rsidRPr="00AF5334">
        <w:t xml:space="preserve">After evaluating the recommended activation scenarios, the next step is </w:t>
      </w:r>
      <w:r w:rsidR="005D7C99" w:rsidRPr="00AF5334">
        <w:t xml:space="preserve">using Volume Activation to </w:t>
      </w:r>
      <w:r w:rsidRPr="00AF5334">
        <w:t xml:space="preserve">map computers to activation methods. The goal is to ensure that all computers are associated with an activation option. </w:t>
      </w:r>
      <w:r w:rsidR="005D7C99" w:rsidRPr="00AF5334">
        <w:t>Table</w:t>
      </w:r>
      <w:r w:rsidR="00A53B69">
        <w:t> 2</w:t>
      </w:r>
      <w:r w:rsidRPr="00AF5334">
        <w:t xml:space="preserve"> provides a simple job aid that ensures </w:t>
      </w:r>
      <w:r w:rsidR="005D7C99" w:rsidRPr="00AF5334">
        <w:t xml:space="preserve">that </w:t>
      </w:r>
      <w:r w:rsidRPr="00AF5334">
        <w:t>all computers are mapped to an activation method. When completing this job aid, ensure that all computers using KMS are on networks that meet KMS activation thresholds.</w:t>
      </w:r>
    </w:p>
    <w:p w:rsidR="00D1214B" w:rsidRPr="00AF5334" w:rsidRDefault="00D1214B" w:rsidP="00D1214B">
      <w:pPr>
        <w:pStyle w:val="Label"/>
      </w:pPr>
      <w:r w:rsidRPr="00AF5334">
        <w:t>Table</w:t>
      </w:r>
      <w:r w:rsidR="00A53B69">
        <w:t> 2</w:t>
      </w:r>
      <w:r w:rsidR="005D7C99" w:rsidRPr="00AF5334">
        <w:t>.</w:t>
      </w:r>
      <w:r w:rsidRPr="00AF5334">
        <w:t xml:space="preserve"> Activation Method Worksheet</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18"/>
        <w:gridCol w:w="1710"/>
        <w:gridCol w:w="1710"/>
      </w:tblGrid>
      <w:tr w:rsidR="005E3F0D" w:rsidRPr="00AF5334">
        <w:tc>
          <w:tcPr>
            <w:tcW w:w="5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3F0D" w:rsidRPr="00AF5334" w:rsidRDefault="005D7C99" w:rsidP="005D7C99">
            <w:pPr>
              <w:pStyle w:val="Label"/>
            </w:pPr>
            <w:r w:rsidRPr="00AF5334">
              <w:t>Criterion</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3F0D" w:rsidRPr="00AF5334" w:rsidRDefault="005E3F0D" w:rsidP="005D7C99">
            <w:pPr>
              <w:pStyle w:val="Label"/>
            </w:pPr>
            <w:r w:rsidRPr="00AF5334">
              <w:t xml:space="preserve">Activation </w:t>
            </w:r>
            <w:r w:rsidR="005D7C99" w:rsidRPr="00AF5334">
              <w:t>method</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E3F0D" w:rsidRPr="00AF5334" w:rsidRDefault="005E3F0D" w:rsidP="005D7C99">
            <w:pPr>
              <w:pStyle w:val="Label"/>
            </w:pPr>
            <w:r w:rsidRPr="00AF5334">
              <w:t xml:space="preserve">Number of </w:t>
            </w:r>
            <w:r w:rsidR="005D7C99" w:rsidRPr="00AF5334">
              <w:t>computers</w:t>
            </w:r>
          </w:p>
        </w:tc>
      </w:tr>
      <w:tr w:rsidR="005E3F0D" w:rsidRPr="00AF5334">
        <w:tc>
          <w:tcPr>
            <w:tcW w:w="7128" w:type="dxa"/>
            <w:gridSpan w:val="2"/>
            <w:tcBorders>
              <w:top w:val="single" w:sz="4" w:space="0" w:color="auto"/>
              <w:left w:val="single" w:sz="4" w:space="0" w:color="auto"/>
              <w:bottom w:val="single" w:sz="4" w:space="0" w:color="auto"/>
              <w:right w:val="single" w:sz="4" w:space="0" w:color="auto"/>
            </w:tcBorders>
          </w:tcPr>
          <w:p w:rsidR="00D1214B" w:rsidRPr="00AF5334" w:rsidRDefault="005E3F0D" w:rsidP="003A2895">
            <w:r w:rsidRPr="00AF5334">
              <w:t>Total number of computers to be activated</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D1214B" w:rsidP="00D1214B"/>
        </w:tc>
      </w:tr>
      <w:tr w:rsidR="005E3F0D" w:rsidRPr="00AF5334">
        <w:tc>
          <w:tcPr>
            <w:tcW w:w="5418" w:type="dxa"/>
            <w:tcBorders>
              <w:top w:val="single" w:sz="4" w:space="0" w:color="auto"/>
              <w:left w:val="single" w:sz="4" w:space="0" w:color="auto"/>
              <w:bottom w:val="single" w:sz="4" w:space="0" w:color="auto"/>
              <w:right w:val="single" w:sz="4" w:space="0" w:color="auto"/>
            </w:tcBorders>
          </w:tcPr>
          <w:p w:rsidR="00D1214B" w:rsidRPr="00AF5334" w:rsidRDefault="005E3F0D" w:rsidP="003A2895">
            <w:r w:rsidRPr="00AF5334">
              <w:t xml:space="preserve">Number of computers that will connect to the network at least once every 180 days (directly or </w:t>
            </w:r>
            <w:r w:rsidR="005D7C99" w:rsidRPr="00AF5334">
              <w:t xml:space="preserve">by </w:t>
            </w:r>
            <w:r w:rsidRPr="00AF5334">
              <w:t>VPN) and where the KMS activation threshold is met</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5E3F0D" w:rsidP="00D1214B">
            <w:pPr>
              <w:jc w:val="center"/>
            </w:pPr>
            <w:r w:rsidRPr="00AF5334">
              <w:t>KMS</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D1214B" w:rsidP="00D1214B">
            <w:pPr>
              <w:jc w:val="center"/>
            </w:pPr>
          </w:p>
        </w:tc>
      </w:tr>
      <w:tr w:rsidR="005E3F0D" w:rsidRPr="00AF5334">
        <w:tc>
          <w:tcPr>
            <w:tcW w:w="5418" w:type="dxa"/>
            <w:tcBorders>
              <w:top w:val="single" w:sz="4" w:space="0" w:color="auto"/>
              <w:left w:val="single" w:sz="4" w:space="0" w:color="auto"/>
              <w:bottom w:val="single" w:sz="4" w:space="0" w:color="auto"/>
              <w:right w:val="single" w:sz="4" w:space="0" w:color="auto"/>
            </w:tcBorders>
          </w:tcPr>
          <w:p w:rsidR="00D1214B" w:rsidRPr="00AF5334" w:rsidRDefault="005E3F0D" w:rsidP="003A2895">
            <w:r w:rsidRPr="00AF5334">
              <w:t xml:space="preserve">Number of computers that </w:t>
            </w:r>
            <w:r w:rsidR="00D1214B" w:rsidRPr="00AF5334">
              <w:t>do</w:t>
            </w:r>
            <w:r w:rsidRPr="00AF5334">
              <w:t xml:space="preserve"> </w:t>
            </w:r>
            <w:r w:rsidR="00D1214B" w:rsidRPr="00AF5334">
              <w:t>not</w:t>
            </w:r>
            <w:r w:rsidRPr="00AF5334">
              <w:t xml:space="preserve"> connect to network at least once every 180 days</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5E3F0D" w:rsidP="00D1214B">
            <w:pPr>
              <w:jc w:val="center"/>
            </w:pPr>
            <w:r w:rsidRPr="00AF5334">
              <w:t>MAK</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D1214B" w:rsidP="00D1214B">
            <w:pPr>
              <w:jc w:val="center"/>
            </w:pPr>
          </w:p>
        </w:tc>
      </w:tr>
      <w:tr w:rsidR="005E3F0D" w:rsidRPr="00AF5334">
        <w:tc>
          <w:tcPr>
            <w:tcW w:w="5418" w:type="dxa"/>
            <w:tcBorders>
              <w:top w:val="single" w:sz="4" w:space="0" w:color="auto"/>
              <w:left w:val="single" w:sz="4" w:space="0" w:color="auto"/>
              <w:bottom w:val="single" w:sz="4" w:space="0" w:color="auto"/>
              <w:right w:val="single" w:sz="4" w:space="0" w:color="auto"/>
            </w:tcBorders>
          </w:tcPr>
          <w:p w:rsidR="00D1214B" w:rsidRPr="00AF5334" w:rsidRDefault="005E3F0D" w:rsidP="003A2895">
            <w:r w:rsidRPr="00AF5334">
              <w:t>Number of computers in isolated networks where the KMS activation threshold is met</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5E3F0D" w:rsidP="00D1214B">
            <w:pPr>
              <w:jc w:val="center"/>
            </w:pPr>
            <w:r w:rsidRPr="00AF5334">
              <w:t>KMS</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D1214B" w:rsidP="00D1214B">
            <w:pPr>
              <w:jc w:val="center"/>
            </w:pPr>
          </w:p>
        </w:tc>
      </w:tr>
      <w:tr w:rsidR="005E3F0D" w:rsidRPr="00AF5334">
        <w:tc>
          <w:tcPr>
            <w:tcW w:w="5418" w:type="dxa"/>
            <w:tcBorders>
              <w:top w:val="single" w:sz="4" w:space="0" w:color="auto"/>
              <w:left w:val="single" w:sz="4" w:space="0" w:color="auto"/>
              <w:bottom w:val="single" w:sz="4" w:space="0" w:color="auto"/>
              <w:right w:val="single" w:sz="4" w:space="0" w:color="auto"/>
            </w:tcBorders>
          </w:tcPr>
          <w:p w:rsidR="00D1214B" w:rsidRPr="00AF5334" w:rsidRDefault="005E3F0D" w:rsidP="003A2895">
            <w:r w:rsidRPr="00AF5334">
              <w:t>Number of computers in isolated networks where the KMS activation threshold is not met</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5E3F0D" w:rsidP="00D1214B">
            <w:pPr>
              <w:jc w:val="center"/>
            </w:pPr>
            <w:r w:rsidRPr="00AF5334">
              <w:t>MAK</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D1214B" w:rsidP="00D1214B">
            <w:pPr>
              <w:jc w:val="center"/>
            </w:pPr>
          </w:p>
        </w:tc>
      </w:tr>
      <w:tr w:rsidR="005E3F0D" w:rsidRPr="00AF5334">
        <w:tc>
          <w:tcPr>
            <w:tcW w:w="5418" w:type="dxa"/>
            <w:tcBorders>
              <w:top w:val="single" w:sz="4" w:space="0" w:color="auto"/>
              <w:left w:val="single" w:sz="4" w:space="0" w:color="auto"/>
              <w:bottom w:val="single" w:sz="4" w:space="0" w:color="auto"/>
              <w:right w:val="single" w:sz="4" w:space="0" w:color="auto"/>
            </w:tcBorders>
          </w:tcPr>
          <w:p w:rsidR="00D1214B" w:rsidRPr="00AF5334" w:rsidRDefault="005E3F0D" w:rsidP="003A2895">
            <w:r w:rsidRPr="00AF5334">
              <w:t>Number of computers in test/development labs that will not be activated</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5E3F0D" w:rsidP="00D1214B">
            <w:pPr>
              <w:jc w:val="center"/>
            </w:pPr>
            <w:r w:rsidRPr="00AF5334">
              <w:t>None</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D1214B" w:rsidP="00D1214B">
            <w:pPr>
              <w:jc w:val="center"/>
            </w:pPr>
          </w:p>
        </w:tc>
      </w:tr>
      <w:tr w:rsidR="005E3F0D" w:rsidRPr="00AF5334">
        <w:tc>
          <w:tcPr>
            <w:tcW w:w="7128" w:type="dxa"/>
            <w:gridSpan w:val="2"/>
            <w:tcBorders>
              <w:top w:val="single" w:sz="4" w:space="0" w:color="auto"/>
              <w:left w:val="single" w:sz="4" w:space="0" w:color="auto"/>
              <w:bottom w:val="single" w:sz="4" w:space="0" w:color="auto"/>
              <w:right w:val="single" w:sz="4" w:space="0" w:color="auto"/>
            </w:tcBorders>
          </w:tcPr>
          <w:p w:rsidR="00D1214B" w:rsidRPr="00AF5334" w:rsidRDefault="005E3F0D" w:rsidP="00D1214B">
            <w:r w:rsidRPr="00AF5334">
              <w:t>Remaining computer count should be zero</w:t>
            </w:r>
          </w:p>
        </w:tc>
        <w:tc>
          <w:tcPr>
            <w:tcW w:w="1710" w:type="dxa"/>
            <w:tcBorders>
              <w:top w:val="single" w:sz="4" w:space="0" w:color="auto"/>
              <w:left w:val="single" w:sz="4" w:space="0" w:color="auto"/>
              <w:bottom w:val="single" w:sz="4" w:space="0" w:color="auto"/>
              <w:right w:val="single" w:sz="4" w:space="0" w:color="auto"/>
            </w:tcBorders>
          </w:tcPr>
          <w:p w:rsidR="00D1214B" w:rsidRPr="00AF5334" w:rsidRDefault="00D1214B" w:rsidP="00D1214B"/>
        </w:tc>
      </w:tr>
    </w:tbl>
    <w:p w:rsidR="005E3F0D" w:rsidRPr="00AF5334" w:rsidRDefault="005E3F0D" w:rsidP="005E3F0D">
      <w:pPr>
        <w:pStyle w:val="TableSpacing"/>
      </w:pPr>
    </w:p>
    <w:p w:rsidR="005E3F0D" w:rsidRPr="00AF5334" w:rsidRDefault="00281504" w:rsidP="00C9353C">
      <w:pPr>
        <w:pStyle w:val="Heading1"/>
      </w:pPr>
      <w:bookmarkStart w:id="50" w:name="_Toc188433041"/>
      <w:r w:rsidRPr="00AF5334">
        <w:br w:type="page"/>
      </w:r>
      <w:bookmarkStart w:id="51" w:name="_Toc230000238"/>
      <w:r w:rsidR="005E3F0D" w:rsidRPr="00AF5334">
        <w:lastRenderedPageBreak/>
        <w:t>Determine Product Key Needs</w:t>
      </w:r>
      <w:bookmarkEnd w:id="50"/>
      <w:bookmarkEnd w:id="51"/>
    </w:p>
    <w:bookmarkEnd w:id="6"/>
    <w:bookmarkEnd w:id="7"/>
    <w:bookmarkEnd w:id="8"/>
    <w:p w:rsidR="00FE627D" w:rsidRPr="00AF5334" w:rsidRDefault="00042C6D" w:rsidP="00FE627D">
      <w:pPr>
        <w:pStyle w:val="Norm"/>
      </w:pPr>
      <w:r>
        <w:t xml:space="preserve">The </w:t>
      </w:r>
      <w:r w:rsidR="00FE627D" w:rsidRPr="00AF5334">
        <w:t>Windows</w:t>
      </w:r>
      <w:r w:rsidR="00A53B69">
        <w:t> 7</w:t>
      </w:r>
      <w:r w:rsidR="00FE627D" w:rsidRPr="00AF5334">
        <w:t xml:space="preserve"> and Windows Server</w:t>
      </w:r>
      <w:r w:rsidR="00A53B69">
        <w:t> 2</w:t>
      </w:r>
      <w:r w:rsidR="00FE627D" w:rsidRPr="00AF5334">
        <w:t>008</w:t>
      </w:r>
      <w:r w:rsidR="00A53B69">
        <w:t> R2</w:t>
      </w:r>
      <w:r w:rsidR="00FE627D" w:rsidRPr="00AF5334">
        <w:t xml:space="preserve"> </w:t>
      </w:r>
      <w:r>
        <w:t xml:space="preserve">operating systems </w:t>
      </w:r>
      <w:r w:rsidR="00FE627D" w:rsidRPr="00AF5334">
        <w:t xml:space="preserve">come in a variety of editions. To simplify Volume Activation and the number of product keys </w:t>
      </w:r>
      <w:r w:rsidR="00FE57E0">
        <w:t xml:space="preserve">that </w:t>
      </w:r>
      <w:r w:rsidR="00FE627D" w:rsidRPr="00AF5334">
        <w:t>an organization</w:t>
      </w:r>
      <w:r>
        <w:t xml:space="preserve"> needs</w:t>
      </w:r>
      <w:r w:rsidR="00FE627D" w:rsidRPr="00AF5334">
        <w:t xml:space="preserve">, Microsoft created </w:t>
      </w:r>
      <w:r w:rsidR="00FE627D" w:rsidRPr="00AF5334">
        <w:rPr>
          <w:i/>
        </w:rPr>
        <w:t>product key groups</w:t>
      </w:r>
      <w:r w:rsidR="00FE627D" w:rsidRPr="00AF5334">
        <w:t>. Product keys for KMS and MAK apply to product groups rather than individual editions; however</w:t>
      </w:r>
      <w:r w:rsidR="006325F3">
        <w:t>,</w:t>
      </w:r>
      <w:r w:rsidR="00FE627D" w:rsidRPr="00AF5334">
        <w:t xml:space="preserve"> KMS and MAK use product key groups different</w:t>
      </w:r>
      <w:r w:rsidR="006325F3">
        <w:t>ly</w:t>
      </w:r>
      <w:r w:rsidR="00FE627D" w:rsidRPr="00AF5334">
        <w:t>:</w:t>
      </w:r>
    </w:p>
    <w:p w:rsidR="00FE627D" w:rsidRPr="00AF5334" w:rsidRDefault="00FE627D" w:rsidP="00FE627D">
      <w:pPr>
        <w:pStyle w:val="BulletedList1"/>
      </w:pPr>
      <w:r w:rsidRPr="00AF5334">
        <w:t>MAK activation uses product key groups as individual groupings. Product keys for MAK activations are directly associated with a single product group and can only activate the Windows editions within that specific product group.</w:t>
      </w:r>
    </w:p>
    <w:p w:rsidR="00FE627D" w:rsidRPr="00AF5334" w:rsidRDefault="00FE627D" w:rsidP="00FE627D">
      <w:pPr>
        <w:pStyle w:val="BulletedList1"/>
      </w:pPr>
      <w:r w:rsidRPr="00AF5334">
        <w:t xml:space="preserve">With KMS, product keys work hierarchically with the product groups. Product keys for KMS activations are associated with a product group and can activate the editions within that specific product group, </w:t>
      </w:r>
      <w:r w:rsidR="007F5FAB">
        <w:t xml:space="preserve">as well as other </w:t>
      </w:r>
      <w:r w:rsidR="006325F3">
        <w:t>editions</w:t>
      </w:r>
      <w:r w:rsidRPr="00AF5334">
        <w:t xml:space="preserve"> </w:t>
      </w:r>
      <w:r w:rsidR="007F5FAB">
        <w:t xml:space="preserve">below </w:t>
      </w:r>
      <w:r w:rsidRPr="00AF5334">
        <w:t xml:space="preserve">in the </w:t>
      </w:r>
      <w:r w:rsidR="006325F3">
        <w:t xml:space="preserve">product </w:t>
      </w:r>
      <w:r w:rsidRPr="00AF5334">
        <w:t>hierarchy.</w:t>
      </w:r>
    </w:p>
    <w:p w:rsidR="00FE627D" w:rsidRPr="00AF5334" w:rsidRDefault="00FE627D" w:rsidP="00FE627D">
      <w:pPr>
        <w:pStyle w:val="Norm"/>
      </w:pPr>
      <w:r w:rsidRPr="00AF5334">
        <w:t>The product groups for Windows</w:t>
      </w:r>
      <w:r w:rsidR="00A53B69">
        <w:t> 7</w:t>
      </w:r>
      <w:r w:rsidRPr="00AF5334">
        <w:t xml:space="preserve"> and Windows Server</w:t>
      </w:r>
      <w:r w:rsidR="00A53B69">
        <w:t> 2</w:t>
      </w:r>
      <w:r w:rsidRPr="00AF5334">
        <w:t>008</w:t>
      </w:r>
      <w:r w:rsidR="00A53B69">
        <w:t> R2</w:t>
      </w:r>
      <w:r w:rsidRPr="00AF5334">
        <w:t xml:space="preserve"> are shown in Table</w:t>
      </w:r>
      <w:r w:rsidR="00A53B69">
        <w:t> 3</w:t>
      </w:r>
      <w:r w:rsidRPr="00AF5334">
        <w:t>.</w:t>
      </w:r>
    </w:p>
    <w:p w:rsidR="00FE627D" w:rsidRPr="00AF5334" w:rsidRDefault="00FE627D" w:rsidP="00FE627D">
      <w:pPr>
        <w:pStyle w:val="Label"/>
      </w:pPr>
      <w:r w:rsidRPr="00AF5334">
        <w:t>Table</w:t>
      </w:r>
      <w:r w:rsidR="00A53B69">
        <w:t> 3</w:t>
      </w:r>
      <w:r w:rsidRPr="00AF5334">
        <w:t>. Product Groupings</w:t>
      </w:r>
    </w:p>
    <w:tbl>
      <w:tblPr>
        <w:tblW w:w="892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tblPr>
      <w:tblGrid>
        <w:gridCol w:w="1998"/>
        <w:gridCol w:w="6930"/>
      </w:tblGrid>
      <w:tr w:rsidR="00FE627D" w:rsidRPr="00AF5334">
        <w:trPr>
          <w:cantSplit/>
          <w:tblHeader/>
        </w:trPr>
        <w:tc>
          <w:tcPr>
            <w:tcW w:w="1998" w:type="dxa"/>
            <w:shd w:val="clear" w:color="auto" w:fill="D9D9D9" w:themeFill="background1" w:themeFillShade="D9"/>
          </w:tcPr>
          <w:p w:rsidR="00FE627D" w:rsidRPr="00AF5334" w:rsidRDefault="00FE627D" w:rsidP="006325F3">
            <w:pPr>
              <w:pStyle w:val="Label"/>
              <w:keepNext/>
              <w:spacing w:after="100"/>
            </w:pPr>
            <w:r w:rsidRPr="00AF5334">
              <w:t xml:space="preserve">Volume License </w:t>
            </w:r>
            <w:r w:rsidR="00566F23" w:rsidRPr="00AF5334">
              <w:t>p</w:t>
            </w:r>
            <w:r w:rsidRPr="00AF5334">
              <w:t xml:space="preserve">roduct </w:t>
            </w:r>
            <w:r w:rsidR="00566F23" w:rsidRPr="00AF5334">
              <w:t>k</w:t>
            </w:r>
            <w:r w:rsidRPr="00AF5334">
              <w:t xml:space="preserve">ey </w:t>
            </w:r>
            <w:r w:rsidR="00566F23" w:rsidRPr="00AF5334">
              <w:t>g</w:t>
            </w:r>
            <w:r w:rsidRPr="00AF5334">
              <w:t>roup</w:t>
            </w:r>
          </w:p>
        </w:tc>
        <w:tc>
          <w:tcPr>
            <w:tcW w:w="6930" w:type="dxa"/>
            <w:shd w:val="clear" w:color="auto" w:fill="D9D9D9" w:themeFill="background1" w:themeFillShade="D9"/>
          </w:tcPr>
          <w:p w:rsidR="00FE627D" w:rsidRPr="00AF5334" w:rsidRDefault="00FE627D" w:rsidP="0009284C">
            <w:pPr>
              <w:pStyle w:val="Label"/>
              <w:keepNext/>
              <w:spacing w:after="100"/>
            </w:pPr>
            <w:r w:rsidRPr="00AF5334">
              <w:t xml:space="preserve">Windows </w:t>
            </w:r>
            <w:r w:rsidR="000310E5">
              <w:t xml:space="preserve">Operating System </w:t>
            </w:r>
            <w:r w:rsidR="00A64553">
              <w:t>E</w:t>
            </w:r>
            <w:r w:rsidRPr="00AF5334">
              <w:t>dition</w:t>
            </w:r>
          </w:p>
        </w:tc>
      </w:tr>
      <w:tr w:rsidR="00FE627D" w:rsidRPr="00AF5334">
        <w:trPr>
          <w:cantSplit/>
          <w:tblHeader/>
        </w:trPr>
        <w:tc>
          <w:tcPr>
            <w:tcW w:w="1998" w:type="dxa"/>
          </w:tcPr>
          <w:p w:rsidR="00FE627D" w:rsidRPr="00AF5334" w:rsidRDefault="00FE627D" w:rsidP="00150E5C">
            <w:r w:rsidRPr="00AF5334">
              <w:t>Client VL</w:t>
            </w:r>
          </w:p>
        </w:tc>
        <w:tc>
          <w:tcPr>
            <w:tcW w:w="6930" w:type="dxa"/>
          </w:tcPr>
          <w:p w:rsidR="00FE627D" w:rsidRPr="00AF5334" w:rsidRDefault="00FE627D" w:rsidP="0033237C">
            <w:pPr>
              <w:pStyle w:val="BulletedList1"/>
              <w:spacing w:line="240" w:lineRule="auto"/>
            </w:pPr>
            <w:r w:rsidRPr="00AF5334">
              <w:t>Windows</w:t>
            </w:r>
            <w:r w:rsidR="00A53B69">
              <w:t> 7</w:t>
            </w:r>
            <w:r w:rsidRPr="00AF5334">
              <w:t xml:space="preserve"> Professional</w:t>
            </w:r>
          </w:p>
          <w:p w:rsidR="00FE627D" w:rsidRPr="00AF5334" w:rsidRDefault="00FE627D" w:rsidP="0033237C">
            <w:pPr>
              <w:pStyle w:val="BulletedList1"/>
              <w:spacing w:line="240" w:lineRule="auto"/>
            </w:pPr>
            <w:r w:rsidRPr="00AF5334">
              <w:t>Windows</w:t>
            </w:r>
            <w:r w:rsidR="00A53B69">
              <w:t> 7</w:t>
            </w:r>
            <w:r w:rsidRPr="00AF5334">
              <w:t xml:space="preserve"> Enterprise</w:t>
            </w:r>
          </w:p>
        </w:tc>
      </w:tr>
      <w:tr w:rsidR="00FE627D" w:rsidRPr="00AF5334">
        <w:trPr>
          <w:cantSplit/>
          <w:tblHeader/>
        </w:trPr>
        <w:tc>
          <w:tcPr>
            <w:tcW w:w="1998" w:type="dxa"/>
          </w:tcPr>
          <w:p w:rsidR="00FE627D" w:rsidRPr="00AF5334" w:rsidRDefault="00FE627D" w:rsidP="0033237C">
            <w:r w:rsidRPr="00AF5334">
              <w:t>Server Group A</w:t>
            </w:r>
          </w:p>
        </w:tc>
        <w:tc>
          <w:tcPr>
            <w:tcW w:w="6930" w:type="dxa"/>
          </w:tcPr>
          <w:p w:rsidR="00FE627D" w:rsidRPr="00AF5334" w:rsidRDefault="00FE627D" w:rsidP="0033237C">
            <w:pPr>
              <w:pStyle w:val="BulletedList1"/>
              <w:spacing w:line="240" w:lineRule="auto"/>
            </w:pPr>
            <w:r w:rsidRPr="00AF5334">
              <w:t xml:space="preserve">Windows </w:t>
            </w:r>
            <w:r w:rsidR="00566F23" w:rsidRPr="00AF5334">
              <w:t>Server</w:t>
            </w:r>
            <w:r w:rsidR="00A53B69">
              <w:t> 2</w:t>
            </w:r>
            <w:r w:rsidRPr="00AF5334">
              <w:t>008</w:t>
            </w:r>
            <w:r w:rsidR="00A53B69">
              <w:t> R2</w:t>
            </w:r>
            <w:r w:rsidR="00566F23" w:rsidRPr="00AF5334">
              <w:t xml:space="preserve"> HPC Edition</w:t>
            </w:r>
          </w:p>
          <w:p w:rsidR="00FE627D" w:rsidRPr="00AF5334" w:rsidRDefault="00FE627D" w:rsidP="007F5FAB">
            <w:pPr>
              <w:pStyle w:val="BulletedList1"/>
              <w:spacing w:line="240" w:lineRule="auto"/>
            </w:pPr>
            <w:r w:rsidRPr="00AF5334">
              <w:t>Windows Web Server</w:t>
            </w:r>
            <w:r w:rsidR="00A53B69">
              <w:t> 2</w:t>
            </w:r>
            <w:r w:rsidRPr="00AF5334">
              <w:t>008</w:t>
            </w:r>
            <w:r w:rsidR="00A53B69">
              <w:t> R2</w:t>
            </w:r>
          </w:p>
        </w:tc>
      </w:tr>
      <w:tr w:rsidR="00FE627D" w:rsidRPr="00AF5334">
        <w:trPr>
          <w:cantSplit/>
          <w:tblHeader/>
        </w:trPr>
        <w:tc>
          <w:tcPr>
            <w:tcW w:w="1998" w:type="dxa"/>
          </w:tcPr>
          <w:p w:rsidR="00FE627D" w:rsidRPr="00AF5334" w:rsidRDefault="00FE627D" w:rsidP="0033237C">
            <w:r w:rsidRPr="00AF5334">
              <w:t>Server Group B</w:t>
            </w:r>
          </w:p>
        </w:tc>
        <w:tc>
          <w:tcPr>
            <w:tcW w:w="6930" w:type="dxa"/>
          </w:tcPr>
          <w:p w:rsidR="00FE627D" w:rsidRPr="00AF5334" w:rsidRDefault="00FE627D" w:rsidP="0033237C">
            <w:pPr>
              <w:pStyle w:val="BulletedList1"/>
              <w:spacing w:line="240" w:lineRule="auto"/>
            </w:pPr>
            <w:r w:rsidRPr="00AF5334">
              <w:t>Windows Server</w:t>
            </w:r>
            <w:r w:rsidR="00A53B69">
              <w:t> 2</w:t>
            </w:r>
            <w:r w:rsidRPr="00AF5334">
              <w:t>008</w:t>
            </w:r>
            <w:r w:rsidR="00A53B69">
              <w:t> R2</w:t>
            </w:r>
            <w:r w:rsidRPr="00AF5334">
              <w:t xml:space="preserve"> Standard</w:t>
            </w:r>
          </w:p>
          <w:p w:rsidR="00FE627D" w:rsidRPr="00AF5334" w:rsidRDefault="00FE627D" w:rsidP="0033237C">
            <w:pPr>
              <w:pStyle w:val="BulletedList1"/>
              <w:spacing w:line="240" w:lineRule="auto"/>
            </w:pPr>
            <w:r w:rsidRPr="00AF5334">
              <w:t>Windows Server</w:t>
            </w:r>
            <w:r w:rsidR="00A53B69">
              <w:t> 2</w:t>
            </w:r>
            <w:r w:rsidRPr="00AF5334">
              <w:t>008</w:t>
            </w:r>
            <w:r w:rsidR="00A53B69">
              <w:t> R2</w:t>
            </w:r>
            <w:r w:rsidRPr="00AF5334">
              <w:t xml:space="preserve"> Enterprise</w:t>
            </w:r>
          </w:p>
        </w:tc>
      </w:tr>
      <w:tr w:rsidR="00FE627D" w:rsidRPr="00AF5334">
        <w:trPr>
          <w:cantSplit/>
          <w:tblHeader/>
        </w:trPr>
        <w:tc>
          <w:tcPr>
            <w:tcW w:w="1998" w:type="dxa"/>
          </w:tcPr>
          <w:p w:rsidR="00FE627D" w:rsidRPr="00AF5334" w:rsidRDefault="00FE627D" w:rsidP="0033237C">
            <w:r w:rsidRPr="00AF5334">
              <w:t>Server Group C</w:t>
            </w:r>
          </w:p>
        </w:tc>
        <w:tc>
          <w:tcPr>
            <w:tcW w:w="6930" w:type="dxa"/>
          </w:tcPr>
          <w:p w:rsidR="00FE627D" w:rsidRPr="00AF5334" w:rsidRDefault="00FE627D" w:rsidP="0033237C">
            <w:pPr>
              <w:pStyle w:val="BulletedList1"/>
              <w:spacing w:line="240" w:lineRule="auto"/>
            </w:pPr>
            <w:r w:rsidRPr="00AF5334">
              <w:t>Windows Server</w:t>
            </w:r>
            <w:r w:rsidR="00A53B69">
              <w:t> 2</w:t>
            </w:r>
            <w:r w:rsidRPr="00AF5334">
              <w:t>008</w:t>
            </w:r>
            <w:r w:rsidR="00A53B69">
              <w:t> R2</w:t>
            </w:r>
            <w:r w:rsidRPr="00AF5334">
              <w:t xml:space="preserve"> Datacenter</w:t>
            </w:r>
          </w:p>
          <w:p w:rsidR="00FE627D" w:rsidRPr="00AF5334" w:rsidRDefault="00FE627D" w:rsidP="00566F23">
            <w:pPr>
              <w:pStyle w:val="BulletedList1"/>
              <w:spacing w:line="240" w:lineRule="auto"/>
            </w:pPr>
            <w:r w:rsidRPr="00AF5334">
              <w:t>Windows Server</w:t>
            </w:r>
            <w:r w:rsidR="00A53B69">
              <w:t> 2</w:t>
            </w:r>
            <w:r w:rsidRPr="00AF5334">
              <w:t>008</w:t>
            </w:r>
            <w:r w:rsidR="00A53B69">
              <w:t> R2</w:t>
            </w:r>
            <w:r w:rsidRPr="00AF5334">
              <w:t xml:space="preserve"> for Itanium-Based </w:t>
            </w:r>
            <w:r w:rsidR="00566F23" w:rsidRPr="00AF5334">
              <w:t>Systems</w:t>
            </w:r>
          </w:p>
        </w:tc>
      </w:tr>
    </w:tbl>
    <w:p w:rsidR="00FE627D" w:rsidRPr="00AF5334" w:rsidRDefault="00FE627D" w:rsidP="00FE627D">
      <w:pPr>
        <w:pStyle w:val="BulletedList1"/>
        <w:numPr>
          <w:ilvl w:val="0"/>
          <w:numId w:val="0"/>
        </w:numPr>
      </w:pPr>
    </w:p>
    <w:p w:rsidR="00FE627D" w:rsidRPr="00AF5334" w:rsidRDefault="00FE627D" w:rsidP="001F7A01">
      <w:pPr>
        <w:pStyle w:val="Heading2"/>
      </w:pPr>
      <w:bookmarkStart w:id="52" w:name="_Toc230000239"/>
      <w:r w:rsidRPr="00AF5334">
        <w:lastRenderedPageBreak/>
        <w:t xml:space="preserve">Choosing the MAK </w:t>
      </w:r>
      <w:r w:rsidR="00E70745">
        <w:t>product</w:t>
      </w:r>
      <w:r w:rsidR="00423DBE">
        <w:t xml:space="preserve"> </w:t>
      </w:r>
      <w:r w:rsidR="00A64553">
        <w:t>k</w:t>
      </w:r>
      <w:r w:rsidRPr="00AF5334">
        <w:t>ey</w:t>
      </w:r>
      <w:bookmarkEnd w:id="52"/>
      <w:r w:rsidR="00423DBE" w:rsidRPr="00423DBE">
        <w:t xml:space="preserve"> </w:t>
      </w:r>
      <w:r w:rsidR="00423DBE">
        <w:t xml:space="preserve">group </w:t>
      </w:r>
    </w:p>
    <w:p w:rsidR="00FE627D" w:rsidRPr="00AF5334" w:rsidRDefault="002539D4" w:rsidP="00FE627D">
      <w:pPr>
        <w:pStyle w:val="Norm"/>
      </w:pPr>
      <w:r w:rsidRPr="00E45C57">
        <w:rPr>
          <w:highlight w:val="yellow"/>
        </w:rPr>
        <w:t>Because MAK product keys are associated with a single group it can only activate OS editions that corresponds to that group, chose the MAK from a group that matches the Windows edition to be installed</w:t>
      </w:r>
      <w:r w:rsidR="00FE627D" w:rsidRPr="00E45C57">
        <w:rPr>
          <w:highlight w:val="yellow"/>
        </w:rPr>
        <w:t xml:space="preserve">. For example, if </w:t>
      </w:r>
      <w:r w:rsidR="006325F3" w:rsidRPr="00E45C57">
        <w:rPr>
          <w:highlight w:val="yellow"/>
        </w:rPr>
        <w:t xml:space="preserve">you are </w:t>
      </w:r>
      <w:r w:rsidR="00FE627D" w:rsidRPr="00E45C57">
        <w:rPr>
          <w:highlight w:val="yellow"/>
        </w:rPr>
        <w:t>installing Windows</w:t>
      </w:r>
      <w:r w:rsidR="00A53B69" w:rsidRPr="00E45C57">
        <w:rPr>
          <w:highlight w:val="yellow"/>
        </w:rPr>
        <w:t> 7</w:t>
      </w:r>
      <w:r w:rsidR="00FE627D" w:rsidRPr="00E45C57">
        <w:rPr>
          <w:highlight w:val="yellow"/>
        </w:rPr>
        <w:t xml:space="preserve"> Enterprise, </w:t>
      </w:r>
      <w:r w:rsidR="006325F3" w:rsidRPr="00E45C57">
        <w:rPr>
          <w:highlight w:val="yellow"/>
        </w:rPr>
        <w:t xml:space="preserve">install </w:t>
      </w:r>
      <w:r w:rsidR="00FE627D" w:rsidRPr="00E45C57">
        <w:rPr>
          <w:highlight w:val="yellow"/>
        </w:rPr>
        <w:t xml:space="preserve">the Client VL MAK key in </w:t>
      </w:r>
      <w:r w:rsidR="00EE1490" w:rsidRPr="00E45C57">
        <w:rPr>
          <w:highlight w:val="yellow"/>
        </w:rPr>
        <w:t>the</w:t>
      </w:r>
      <w:r w:rsidR="00FE627D" w:rsidRPr="00E45C57">
        <w:rPr>
          <w:highlight w:val="yellow"/>
        </w:rPr>
        <w:t xml:space="preserve"> image or directly on the target systems.</w:t>
      </w:r>
    </w:p>
    <w:p w:rsidR="00FE627D" w:rsidRPr="00AF5334" w:rsidRDefault="00747024" w:rsidP="001F7A01">
      <w:pPr>
        <w:pStyle w:val="Heading2"/>
      </w:pPr>
      <w:r w:rsidRPr="00AF5334">
        <w:br w:type="page"/>
      </w:r>
      <w:bookmarkStart w:id="53" w:name="_Toc230000240"/>
      <w:r w:rsidR="00FE627D" w:rsidRPr="00AF5334">
        <w:lastRenderedPageBreak/>
        <w:t>Choosing the KMS Key</w:t>
      </w:r>
      <w:bookmarkEnd w:id="53"/>
    </w:p>
    <w:p w:rsidR="00FE627D" w:rsidRPr="00AF5334" w:rsidRDefault="00FE627D" w:rsidP="00FE627D">
      <w:pPr>
        <w:pStyle w:val="Norm"/>
      </w:pPr>
      <w:r w:rsidRPr="00AF5334">
        <w:t xml:space="preserve">With KMS, </w:t>
      </w:r>
      <w:r w:rsidR="00EE1490" w:rsidRPr="00AF5334">
        <w:t>p</w:t>
      </w:r>
      <w:r w:rsidRPr="00AF5334">
        <w:t xml:space="preserve">roduct keys are associated with a product group and can activate the Windows editions within that specific product group as well as any </w:t>
      </w:r>
      <w:r w:rsidR="007F5FAB">
        <w:t xml:space="preserve">editions </w:t>
      </w:r>
      <w:r w:rsidRPr="00AF5334">
        <w:t xml:space="preserve">below it in the </w:t>
      </w:r>
      <w:r w:rsidR="00423DBE">
        <w:t xml:space="preserve">product </w:t>
      </w:r>
      <w:r w:rsidRPr="00AF5334">
        <w:t>hierarchy. The first and least</w:t>
      </w:r>
      <w:r w:rsidR="00EE1490" w:rsidRPr="00AF5334">
        <w:t>-</w:t>
      </w:r>
      <w:r w:rsidRPr="00AF5334">
        <w:t>inclusive group of the hierarchy is the Client Volume Licensing product group</w:t>
      </w:r>
      <w:r w:rsidR="00EE1490" w:rsidRPr="00AF5334">
        <w:t>;</w:t>
      </w:r>
      <w:r w:rsidRPr="00AF5334">
        <w:t xml:space="preserve"> Server Group C is the most inclusive group in the KMS hierarchy.</w:t>
      </w:r>
    </w:p>
    <w:p w:rsidR="00FE627D" w:rsidRPr="00AF5334" w:rsidRDefault="00FE627D" w:rsidP="00FE627D">
      <w:pPr>
        <w:pStyle w:val="Norm"/>
      </w:pPr>
      <w:r w:rsidRPr="00AF5334">
        <w:t>This hierarchy extends to Windows Vista and Windows Server</w:t>
      </w:r>
      <w:r w:rsidR="00A53B69">
        <w:t> 2</w:t>
      </w:r>
      <w:r w:rsidRPr="00AF5334">
        <w:t xml:space="preserve">008 </w:t>
      </w:r>
      <w:r w:rsidR="00EE1490" w:rsidRPr="00AF5334">
        <w:t>V</w:t>
      </w:r>
      <w:r w:rsidRPr="00AF5334">
        <w:t xml:space="preserve">olume </w:t>
      </w:r>
      <w:r w:rsidR="00EE1490" w:rsidRPr="00AF5334">
        <w:t>L</w:t>
      </w:r>
      <w:r w:rsidRPr="00AF5334">
        <w:t>icense editions and product key groupings. Separate KMS keys will be issued for each product key grouping, meaning that a customer will have access to a KMS key for Client VL for both Windows</w:t>
      </w:r>
      <w:r w:rsidR="00A53B69">
        <w:t> 7</w:t>
      </w:r>
      <w:r w:rsidRPr="00AF5334">
        <w:t xml:space="preserve"> and Windows Vista. The KMS key for the newer Windows products will also activate the previous generation, meaning that a customer can have a single KMS </w:t>
      </w:r>
      <w:r w:rsidR="00EE1490" w:rsidRPr="00AF5334">
        <w:t xml:space="preserve">key </w:t>
      </w:r>
      <w:r w:rsidRPr="00AF5334">
        <w:t>to activate multiple editions and generations of Windows. Table</w:t>
      </w:r>
      <w:r w:rsidR="00A53B69">
        <w:t> 4</w:t>
      </w:r>
      <w:r w:rsidRPr="00AF5334">
        <w:t xml:space="preserve"> shows the correlation between the product groupings.</w:t>
      </w:r>
    </w:p>
    <w:p w:rsidR="00FE627D" w:rsidRPr="00AF5334" w:rsidRDefault="00FE627D" w:rsidP="00B73421">
      <w:pPr>
        <w:pStyle w:val="Label"/>
        <w:keepNext/>
      </w:pPr>
      <w:r w:rsidRPr="00AF5334">
        <w:t>Table</w:t>
      </w:r>
      <w:r w:rsidR="00A53B69">
        <w:t> 4</w:t>
      </w:r>
      <w:r w:rsidRPr="00AF5334">
        <w:t>. Product Group Correlation</w:t>
      </w: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2428"/>
        <w:gridCol w:w="3767"/>
        <w:gridCol w:w="3381"/>
      </w:tblGrid>
      <w:tr w:rsidR="00FE627D" w:rsidRPr="00AF5334" w:rsidTr="007D4ACB">
        <w:trPr>
          <w:cantSplit/>
          <w:tblHeader/>
        </w:trPr>
        <w:tc>
          <w:tcPr>
            <w:tcW w:w="0" w:type="auto"/>
            <w:shd w:val="clear" w:color="auto" w:fill="D9D9D9" w:themeFill="background1" w:themeFillShade="D9"/>
          </w:tcPr>
          <w:p w:rsidR="00FE627D" w:rsidRPr="00AF5334" w:rsidRDefault="00FE627D" w:rsidP="006325F3">
            <w:pPr>
              <w:pStyle w:val="Label"/>
            </w:pPr>
            <w:r w:rsidRPr="00AF5334">
              <w:t xml:space="preserve">Volume License </w:t>
            </w:r>
            <w:r w:rsidR="00361C60" w:rsidRPr="00AF5334">
              <w:t>p</w:t>
            </w:r>
            <w:r w:rsidRPr="00AF5334">
              <w:t xml:space="preserve">roduct </w:t>
            </w:r>
            <w:r w:rsidR="00361C60" w:rsidRPr="00AF5334">
              <w:t>k</w:t>
            </w:r>
            <w:r w:rsidRPr="00AF5334">
              <w:t xml:space="preserve">ey </w:t>
            </w:r>
            <w:r w:rsidR="00361C60" w:rsidRPr="00AF5334">
              <w:t>g</w:t>
            </w:r>
            <w:r w:rsidRPr="00AF5334">
              <w:t>roup</w:t>
            </w:r>
          </w:p>
        </w:tc>
        <w:tc>
          <w:tcPr>
            <w:tcW w:w="0" w:type="auto"/>
            <w:shd w:val="clear" w:color="auto" w:fill="D9D9D9" w:themeFill="background1" w:themeFillShade="D9"/>
          </w:tcPr>
          <w:p w:rsidR="00FE627D" w:rsidRPr="00AF5334" w:rsidRDefault="00FE627D" w:rsidP="00263D80">
            <w:pPr>
              <w:pStyle w:val="Label"/>
            </w:pPr>
            <w:r w:rsidRPr="00AF5334">
              <w:t>Windows edition</w:t>
            </w:r>
          </w:p>
          <w:p w:rsidR="00FE627D" w:rsidRPr="00AF5334" w:rsidRDefault="00FE627D" w:rsidP="00263D80">
            <w:pPr>
              <w:pStyle w:val="Label"/>
            </w:pPr>
            <w:r w:rsidRPr="00AF5334">
              <w:t>(Windows</w:t>
            </w:r>
            <w:r w:rsidR="00A53B69">
              <w:t> 7</w:t>
            </w:r>
            <w:r w:rsidRPr="00AF5334">
              <w:t xml:space="preserve"> and Windows Server</w:t>
            </w:r>
            <w:r w:rsidR="00A53B69">
              <w:t> 2</w:t>
            </w:r>
            <w:r w:rsidRPr="00AF5334">
              <w:t>008</w:t>
            </w:r>
            <w:r w:rsidR="00A53B69">
              <w:t> R2</w:t>
            </w:r>
            <w:r w:rsidRPr="00AF5334">
              <w:t>)</w:t>
            </w:r>
          </w:p>
        </w:tc>
        <w:tc>
          <w:tcPr>
            <w:tcW w:w="0" w:type="auto"/>
            <w:shd w:val="clear" w:color="auto" w:fill="D9D9D9" w:themeFill="background1" w:themeFillShade="D9"/>
          </w:tcPr>
          <w:p w:rsidR="00FE627D" w:rsidRPr="00AF5334" w:rsidRDefault="00FE627D" w:rsidP="00263D80">
            <w:pPr>
              <w:pStyle w:val="Label"/>
            </w:pPr>
            <w:r w:rsidRPr="00AF5334">
              <w:t>Windows edition</w:t>
            </w:r>
          </w:p>
          <w:p w:rsidR="00FE627D" w:rsidRPr="00AF5334" w:rsidRDefault="00FE627D" w:rsidP="00263D80">
            <w:pPr>
              <w:pStyle w:val="Label"/>
            </w:pPr>
            <w:r w:rsidRPr="00AF5334">
              <w:t>(Windows Vista and Windows Server</w:t>
            </w:r>
            <w:r w:rsidR="00A53B69">
              <w:t> 2</w:t>
            </w:r>
            <w:r w:rsidRPr="00AF5334">
              <w:t>008)</w:t>
            </w:r>
          </w:p>
        </w:tc>
      </w:tr>
      <w:tr w:rsidR="00FE627D" w:rsidRPr="00AF5334" w:rsidTr="007D4ACB">
        <w:trPr>
          <w:cantSplit/>
        </w:trPr>
        <w:tc>
          <w:tcPr>
            <w:tcW w:w="0" w:type="auto"/>
          </w:tcPr>
          <w:p w:rsidR="00FE627D" w:rsidRPr="00AF5334" w:rsidRDefault="00FE627D" w:rsidP="0040001C">
            <w:r w:rsidRPr="00AF5334">
              <w:t>Client VL</w:t>
            </w:r>
          </w:p>
        </w:tc>
        <w:tc>
          <w:tcPr>
            <w:tcW w:w="0" w:type="auto"/>
          </w:tcPr>
          <w:p w:rsidR="00FE627D" w:rsidRPr="00AF5334" w:rsidRDefault="00FE627D" w:rsidP="00A25F56">
            <w:pPr>
              <w:pStyle w:val="BulletedList1"/>
              <w:ind w:left="144" w:hanging="144"/>
            </w:pPr>
            <w:r w:rsidRPr="00AF5334">
              <w:t>Windows</w:t>
            </w:r>
            <w:r w:rsidR="00A53B69">
              <w:t> 7</w:t>
            </w:r>
            <w:r w:rsidRPr="00AF5334">
              <w:t xml:space="preserve"> Professional</w:t>
            </w:r>
          </w:p>
          <w:p w:rsidR="00FE627D" w:rsidRPr="00AF5334" w:rsidRDefault="00FE627D" w:rsidP="00A25F56">
            <w:pPr>
              <w:pStyle w:val="BulletedList1"/>
              <w:ind w:left="144" w:hanging="144"/>
            </w:pPr>
            <w:r w:rsidRPr="00AF5334">
              <w:t>Windows</w:t>
            </w:r>
            <w:r w:rsidR="00A53B69">
              <w:t> 7</w:t>
            </w:r>
            <w:r w:rsidRPr="00AF5334">
              <w:t xml:space="preserve"> Enterprise</w:t>
            </w:r>
          </w:p>
        </w:tc>
        <w:tc>
          <w:tcPr>
            <w:tcW w:w="0" w:type="auto"/>
          </w:tcPr>
          <w:p w:rsidR="00FE627D" w:rsidRPr="00AF5334" w:rsidRDefault="00FE627D" w:rsidP="00A25F56">
            <w:pPr>
              <w:pStyle w:val="BulletedList1"/>
              <w:ind w:left="144" w:hanging="144"/>
            </w:pPr>
            <w:r w:rsidRPr="00AF5334">
              <w:t>Windows Vista Business</w:t>
            </w:r>
          </w:p>
          <w:p w:rsidR="00FE627D" w:rsidRPr="00AF5334" w:rsidRDefault="00FE627D" w:rsidP="00A25F56">
            <w:pPr>
              <w:pStyle w:val="BulletedList1"/>
              <w:ind w:left="144" w:hanging="144"/>
            </w:pPr>
            <w:r w:rsidRPr="00AF5334">
              <w:t>Windows Vista Enterprise</w:t>
            </w:r>
          </w:p>
        </w:tc>
      </w:tr>
      <w:tr w:rsidR="00FE627D" w:rsidRPr="00AF5334" w:rsidTr="007D4ACB">
        <w:trPr>
          <w:cantSplit/>
        </w:trPr>
        <w:tc>
          <w:tcPr>
            <w:tcW w:w="0" w:type="auto"/>
          </w:tcPr>
          <w:p w:rsidR="00FE627D" w:rsidRPr="00AF5334" w:rsidRDefault="00FE627D" w:rsidP="00263D80">
            <w:r w:rsidRPr="00AF5334">
              <w:t>Server Group</w:t>
            </w:r>
            <w:r w:rsidR="00361C60" w:rsidRPr="00AF5334">
              <w:t> </w:t>
            </w:r>
            <w:r w:rsidRPr="00AF5334">
              <w:t>A</w:t>
            </w:r>
          </w:p>
        </w:tc>
        <w:tc>
          <w:tcPr>
            <w:tcW w:w="0" w:type="auto"/>
          </w:tcPr>
          <w:p w:rsidR="00B73421" w:rsidRDefault="00B73421" w:rsidP="00A25F56">
            <w:pPr>
              <w:pStyle w:val="BulletedList1"/>
              <w:ind w:left="144" w:hanging="144"/>
            </w:pPr>
            <w:r>
              <w:t>Windows Web Server</w:t>
            </w:r>
            <w:r w:rsidR="00A53B69">
              <w:t> 2</w:t>
            </w:r>
            <w:r>
              <w:t>008</w:t>
            </w:r>
            <w:r w:rsidR="00A53B69">
              <w:t> R2</w:t>
            </w:r>
          </w:p>
          <w:p w:rsidR="00B73421" w:rsidRDefault="00B73421" w:rsidP="00A25F56">
            <w:pPr>
              <w:pStyle w:val="BulletedList1"/>
              <w:ind w:left="144" w:hanging="144"/>
            </w:pPr>
            <w:r>
              <w:t>Windows Server</w:t>
            </w:r>
            <w:r w:rsidR="00A53B69">
              <w:t> 2</w:t>
            </w:r>
            <w:r>
              <w:t>008</w:t>
            </w:r>
            <w:r w:rsidR="00A53B69">
              <w:t> R2</w:t>
            </w:r>
            <w:r>
              <w:t xml:space="preserve"> HPC Edition</w:t>
            </w:r>
          </w:p>
          <w:p w:rsidR="00FE627D" w:rsidRPr="00AF5334" w:rsidRDefault="00B73421" w:rsidP="00A25F56">
            <w:pPr>
              <w:pStyle w:val="BulletedList1"/>
              <w:ind w:left="144" w:hanging="144"/>
            </w:pPr>
            <w:r>
              <w:t>Windows HPC Server</w:t>
            </w:r>
            <w:r w:rsidR="00A53B69">
              <w:t> 2</w:t>
            </w:r>
            <w:r>
              <w:t>008</w:t>
            </w:r>
            <w:r w:rsidR="00A53B69">
              <w:t> R2</w:t>
            </w:r>
          </w:p>
        </w:tc>
        <w:tc>
          <w:tcPr>
            <w:tcW w:w="0" w:type="auto"/>
          </w:tcPr>
          <w:p w:rsidR="00FE627D" w:rsidRDefault="00FE627D" w:rsidP="00A25F56">
            <w:pPr>
              <w:pStyle w:val="BulletedList1"/>
              <w:ind w:left="144" w:hanging="144"/>
            </w:pPr>
            <w:r w:rsidRPr="00AF5334">
              <w:t>Windows Web Server</w:t>
            </w:r>
            <w:r w:rsidR="00A53B69">
              <w:t> 2</w:t>
            </w:r>
            <w:r w:rsidRPr="00AF5334">
              <w:t>008</w:t>
            </w:r>
          </w:p>
          <w:p w:rsidR="007B4822" w:rsidRPr="00AF5334" w:rsidRDefault="007B4822" w:rsidP="007F5FAB">
            <w:pPr>
              <w:pStyle w:val="BulletedList1"/>
              <w:ind w:left="144" w:hanging="144"/>
            </w:pPr>
            <w:r>
              <w:t>Windows Compute Cluster Server</w:t>
            </w:r>
            <w:r w:rsidR="00A53B69">
              <w:t> 2</w:t>
            </w:r>
            <w:r>
              <w:t>00</w:t>
            </w:r>
            <w:r w:rsidR="007F5FAB">
              <w:t>8</w:t>
            </w:r>
          </w:p>
        </w:tc>
      </w:tr>
      <w:tr w:rsidR="00FE627D" w:rsidRPr="00AF5334" w:rsidTr="007D4ACB">
        <w:trPr>
          <w:cantSplit/>
        </w:trPr>
        <w:tc>
          <w:tcPr>
            <w:tcW w:w="0" w:type="auto"/>
          </w:tcPr>
          <w:p w:rsidR="00FE627D" w:rsidRPr="00AF5334" w:rsidRDefault="00FE627D" w:rsidP="00263D80">
            <w:r w:rsidRPr="00AF5334">
              <w:t>Server Group</w:t>
            </w:r>
            <w:r w:rsidR="00361C60" w:rsidRPr="00AF5334">
              <w:t> </w:t>
            </w:r>
            <w:r w:rsidRPr="00AF5334">
              <w:t>B</w:t>
            </w:r>
          </w:p>
        </w:tc>
        <w:tc>
          <w:tcPr>
            <w:tcW w:w="0" w:type="auto"/>
          </w:tcPr>
          <w:p w:rsidR="00FE627D" w:rsidRPr="00AF5334" w:rsidRDefault="00FE627D" w:rsidP="00A25F56">
            <w:pPr>
              <w:pStyle w:val="BulletedList1"/>
              <w:ind w:left="144" w:hanging="144"/>
            </w:pPr>
            <w:r w:rsidRPr="00AF5334">
              <w:t>Windows Server</w:t>
            </w:r>
            <w:r w:rsidR="00A53B69">
              <w:t> 2</w:t>
            </w:r>
            <w:r w:rsidRPr="00AF5334">
              <w:t>008</w:t>
            </w:r>
            <w:r w:rsidR="00A53B69">
              <w:t> R2</w:t>
            </w:r>
            <w:r w:rsidRPr="00AF5334">
              <w:t xml:space="preserve"> Standard</w:t>
            </w:r>
          </w:p>
          <w:p w:rsidR="00FE627D" w:rsidRPr="00AF5334" w:rsidRDefault="00FE627D" w:rsidP="00A25F56">
            <w:pPr>
              <w:pStyle w:val="BulletedList1"/>
              <w:ind w:left="144" w:hanging="144"/>
            </w:pPr>
            <w:r w:rsidRPr="00AF5334">
              <w:t>Windows Server</w:t>
            </w:r>
            <w:r w:rsidR="00A53B69">
              <w:t> 2</w:t>
            </w:r>
            <w:r w:rsidRPr="00AF5334">
              <w:t>008</w:t>
            </w:r>
            <w:r w:rsidR="00A53B69">
              <w:t> R2</w:t>
            </w:r>
            <w:r w:rsidRPr="00AF5334">
              <w:t xml:space="preserve"> Enterprise</w:t>
            </w:r>
          </w:p>
        </w:tc>
        <w:tc>
          <w:tcPr>
            <w:tcW w:w="0" w:type="auto"/>
          </w:tcPr>
          <w:p w:rsidR="00FE627D" w:rsidRPr="00AF5334" w:rsidRDefault="00FE627D" w:rsidP="00A25F56">
            <w:pPr>
              <w:pStyle w:val="BulletedList1"/>
              <w:ind w:left="144" w:hanging="144"/>
            </w:pPr>
            <w:r w:rsidRPr="00AF5334">
              <w:t>Windows Server</w:t>
            </w:r>
            <w:r w:rsidR="00A53B69">
              <w:t> 2</w:t>
            </w:r>
            <w:r w:rsidRPr="00AF5334">
              <w:t>008</w:t>
            </w:r>
            <w:r w:rsidR="007F5FAB">
              <w:t xml:space="preserve"> </w:t>
            </w:r>
            <w:r w:rsidRPr="00AF5334">
              <w:t>Standard</w:t>
            </w:r>
          </w:p>
          <w:p w:rsidR="00FE627D" w:rsidRPr="00AF5334" w:rsidRDefault="00FE627D" w:rsidP="00A25F56">
            <w:pPr>
              <w:pStyle w:val="BulletedList1"/>
              <w:ind w:left="144" w:hanging="144"/>
            </w:pPr>
            <w:r w:rsidRPr="00AF5334">
              <w:t>Windows Server</w:t>
            </w:r>
            <w:r w:rsidR="00A53B69">
              <w:t> 2</w:t>
            </w:r>
            <w:r w:rsidRPr="00AF5334">
              <w:t>008 Enterprise</w:t>
            </w:r>
          </w:p>
          <w:p w:rsidR="00FE627D" w:rsidRPr="00AF5334" w:rsidRDefault="00FE627D" w:rsidP="00196B62">
            <w:pPr>
              <w:pStyle w:val="BulletedList1"/>
              <w:ind w:left="144" w:hanging="144"/>
            </w:pPr>
            <w:r w:rsidRPr="00AF5334">
              <w:t xml:space="preserve">Includes editions without </w:t>
            </w:r>
            <w:r w:rsidR="00361C60" w:rsidRPr="00AF5334">
              <w:br/>
            </w:r>
            <w:r w:rsidRPr="00AF5334">
              <w:t>Hyper-V</w:t>
            </w:r>
            <w:r w:rsidR="00361C60" w:rsidRPr="00AF5334">
              <w:t>™</w:t>
            </w:r>
          </w:p>
        </w:tc>
      </w:tr>
      <w:tr w:rsidR="00FE627D" w:rsidRPr="00AF5334" w:rsidTr="007D4ACB">
        <w:trPr>
          <w:cantSplit/>
        </w:trPr>
        <w:tc>
          <w:tcPr>
            <w:tcW w:w="0" w:type="auto"/>
          </w:tcPr>
          <w:p w:rsidR="00FE627D" w:rsidRPr="00AF5334" w:rsidRDefault="00FE627D" w:rsidP="00263D80">
            <w:r w:rsidRPr="00AF5334">
              <w:lastRenderedPageBreak/>
              <w:t>Server Group</w:t>
            </w:r>
            <w:r w:rsidR="000107C3" w:rsidRPr="00AF5334">
              <w:t> </w:t>
            </w:r>
            <w:r w:rsidRPr="00AF5334">
              <w:t>C</w:t>
            </w:r>
          </w:p>
        </w:tc>
        <w:tc>
          <w:tcPr>
            <w:tcW w:w="0" w:type="auto"/>
          </w:tcPr>
          <w:p w:rsidR="00B73421" w:rsidRDefault="00B73421" w:rsidP="00A25F56">
            <w:pPr>
              <w:pStyle w:val="BulletedList1"/>
              <w:ind w:left="144" w:hanging="144"/>
            </w:pPr>
            <w:r>
              <w:t>Windows Server</w:t>
            </w:r>
            <w:r w:rsidR="00A53B69">
              <w:t> 2</w:t>
            </w:r>
            <w:r>
              <w:t>008</w:t>
            </w:r>
            <w:r w:rsidR="00A53B69">
              <w:t> R2</w:t>
            </w:r>
            <w:r>
              <w:t xml:space="preserve"> Datacenter</w:t>
            </w:r>
          </w:p>
          <w:p w:rsidR="00FE627D" w:rsidRPr="00AF5334" w:rsidRDefault="00B73421" w:rsidP="00A25F56">
            <w:pPr>
              <w:pStyle w:val="BulletedList1"/>
              <w:ind w:left="144" w:hanging="144"/>
            </w:pPr>
            <w:r>
              <w:t>Windows Server</w:t>
            </w:r>
            <w:r w:rsidR="00A53B69">
              <w:t> 2</w:t>
            </w:r>
            <w:r>
              <w:t>008</w:t>
            </w:r>
            <w:r w:rsidR="00A53B69">
              <w:t> R2</w:t>
            </w:r>
            <w:r>
              <w:t xml:space="preserve"> for Itanium-based Systems</w:t>
            </w:r>
          </w:p>
        </w:tc>
        <w:tc>
          <w:tcPr>
            <w:tcW w:w="0" w:type="auto"/>
          </w:tcPr>
          <w:p w:rsidR="00FE627D" w:rsidRPr="00AF5334" w:rsidRDefault="00FE627D" w:rsidP="00A25F56">
            <w:pPr>
              <w:pStyle w:val="BulletedList1"/>
              <w:ind w:left="144" w:hanging="144"/>
            </w:pPr>
            <w:r w:rsidRPr="00AF5334">
              <w:t>Windows Server</w:t>
            </w:r>
            <w:r w:rsidR="00A53B69">
              <w:t> 2</w:t>
            </w:r>
            <w:r w:rsidRPr="00AF5334">
              <w:t>008 Datacenter</w:t>
            </w:r>
          </w:p>
          <w:p w:rsidR="00FE627D" w:rsidRPr="00AF5334" w:rsidRDefault="00FE627D" w:rsidP="00A25F56">
            <w:pPr>
              <w:pStyle w:val="BulletedList1"/>
              <w:ind w:left="144" w:hanging="144"/>
            </w:pPr>
            <w:r w:rsidRPr="00AF5334">
              <w:t>Windows Server</w:t>
            </w:r>
            <w:r w:rsidR="00A53B69">
              <w:t> 2</w:t>
            </w:r>
            <w:r w:rsidRPr="00AF5334">
              <w:t xml:space="preserve">008 for Itanium-Based </w:t>
            </w:r>
            <w:r w:rsidR="000107C3" w:rsidRPr="00AF5334">
              <w:t>Systems</w:t>
            </w:r>
          </w:p>
          <w:p w:rsidR="00FE627D" w:rsidRPr="00AF5334" w:rsidRDefault="00FE627D" w:rsidP="00196B62">
            <w:pPr>
              <w:pStyle w:val="BulletedList1"/>
              <w:ind w:left="144" w:hanging="144"/>
            </w:pPr>
            <w:r w:rsidRPr="00AF5334">
              <w:t xml:space="preserve">Includes editions without </w:t>
            </w:r>
            <w:r w:rsidR="000107C3" w:rsidRPr="00AF5334">
              <w:br/>
            </w:r>
            <w:r w:rsidRPr="00AF5334">
              <w:t>Hyper-V</w:t>
            </w:r>
          </w:p>
        </w:tc>
      </w:tr>
    </w:tbl>
    <w:p w:rsidR="00FE627D" w:rsidRPr="00AF5334" w:rsidRDefault="00747024" w:rsidP="001F7A01">
      <w:pPr>
        <w:pStyle w:val="Heading2"/>
      </w:pPr>
      <w:r w:rsidRPr="00AF5334">
        <w:br w:type="page"/>
      </w:r>
      <w:bookmarkStart w:id="54" w:name="_Toc230000241"/>
      <w:r w:rsidR="00FE627D" w:rsidRPr="00AF5334">
        <w:lastRenderedPageBreak/>
        <w:t>Choosing the KMS Host</w:t>
      </w:r>
      <w:bookmarkEnd w:id="54"/>
    </w:p>
    <w:p w:rsidR="00FE627D" w:rsidRPr="00AF5334" w:rsidRDefault="00FE627D" w:rsidP="00FE627D">
      <w:pPr>
        <w:pStyle w:val="Norm"/>
      </w:pPr>
      <w:r w:rsidRPr="00AF5334">
        <w:t xml:space="preserve">As previously mentioned in this guide, KMS can be hosted on a client or server operating system </w:t>
      </w:r>
      <w:r w:rsidR="000144F2">
        <w:t xml:space="preserve">on </w:t>
      </w:r>
      <w:r w:rsidR="00747024" w:rsidRPr="00AF5334">
        <w:t xml:space="preserve">a </w:t>
      </w:r>
      <w:r w:rsidRPr="00AF5334">
        <w:t xml:space="preserve">physical </w:t>
      </w:r>
      <w:r w:rsidR="000144F2">
        <w:t xml:space="preserve">computer </w:t>
      </w:r>
      <w:r w:rsidRPr="00AF5334">
        <w:t>or</w:t>
      </w:r>
      <w:r w:rsidR="00F92ED1">
        <w:t xml:space="preserve"> a</w:t>
      </w:r>
      <w:r w:rsidRPr="00AF5334">
        <w:t xml:space="preserve"> </w:t>
      </w:r>
      <w:r w:rsidR="005B5548">
        <w:t>virtual machine</w:t>
      </w:r>
      <w:r w:rsidRPr="00AF5334">
        <w:t xml:space="preserve">. When choosing the KMS host system, consider the operating system editions that will be activated with KMS. A KMS </w:t>
      </w:r>
      <w:r w:rsidR="00F92ED1">
        <w:t xml:space="preserve">that is </w:t>
      </w:r>
      <w:r w:rsidRPr="00AF5334">
        <w:t>hosted on Windows</w:t>
      </w:r>
      <w:r w:rsidR="00A53B69">
        <w:t> 7</w:t>
      </w:r>
      <w:r w:rsidRPr="00AF5334">
        <w:t xml:space="preserve"> </w:t>
      </w:r>
      <w:r w:rsidR="00F92ED1">
        <w:t>can</w:t>
      </w:r>
      <w:r w:rsidR="00F92ED1" w:rsidRPr="00AF5334">
        <w:t xml:space="preserve"> </w:t>
      </w:r>
      <w:r w:rsidRPr="00AF5334">
        <w:t>only activate client operating systems</w:t>
      </w:r>
      <w:r w:rsidR="00747024" w:rsidRPr="00AF5334">
        <w:t>,</w:t>
      </w:r>
      <w:r w:rsidRPr="00AF5334">
        <w:t xml:space="preserve"> </w:t>
      </w:r>
      <w:r w:rsidR="00F92ED1">
        <w:t>but</w:t>
      </w:r>
      <w:r w:rsidR="00F92ED1" w:rsidRPr="00AF5334">
        <w:t xml:space="preserve"> </w:t>
      </w:r>
      <w:r w:rsidRPr="00AF5334">
        <w:t xml:space="preserve">a KMS </w:t>
      </w:r>
      <w:r w:rsidR="00F92ED1">
        <w:t xml:space="preserve">that is </w:t>
      </w:r>
      <w:r w:rsidRPr="00AF5334">
        <w:t>hosted on Windows Server</w:t>
      </w:r>
      <w:r w:rsidR="00A53B69">
        <w:t> 2</w:t>
      </w:r>
      <w:r w:rsidRPr="00AF5334">
        <w:t>008</w:t>
      </w:r>
      <w:r w:rsidR="00A53B69">
        <w:t> R2</w:t>
      </w:r>
      <w:r w:rsidRPr="00AF5334">
        <w:t xml:space="preserve"> </w:t>
      </w:r>
      <w:r w:rsidR="00F92ED1">
        <w:t>can</w:t>
      </w:r>
      <w:r w:rsidRPr="00AF5334">
        <w:t xml:space="preserve"> activate both client and server</w:t>
      </w:r>
      <w:r w:rsidR="00747024" w:rsidRPr="00AF5334">
        <w:t xml:space="preserve"> computers</w:t>
      </w:r>
      <w:r w:rsidRPr="00AF5334">
        <w:t>. See Table</w:t>
      </w:r>
      <w:r w:rsidR="00A53B69">
        <w:t> 5</w:t>
      </w:r>
      <w:r w:rsidRPr="00AF5334">
        <w:t xml:space="preserve"> for an explanation of this hierarchy.</w:t>
      </w:r>
    </w:p>
    <w:p w:rsidR="00FE627D" w:rsidRPr="00AF5334" w:rsidRDefault="00FE627D" w:rsidP="00FE627D">
      <w:pPr>
        <w:pStyle w:val="Label"/>
      </w:pPr>
      <w:r w:rsidRPr="00AF5334">
        <w:t>Table</w:t>
      </w:r>
      <w:r w:rsidR="00A53B69">
        <w:t> 5</w:t>
      </w:r>
      <w:r w:rsidR="00A64553">
        <w:t>   </w:t>
      </w:r>
      <w:r w:rsidR="00054DCE">
        <w:t>KMS</w:t>
      </w:r>
      <w:r w:rsidR="00054DCE" w:rsidRPr="00AF5334">
        <w:t xml:space="preserve"> </w:t>
      </w:r>
      <w:r w:rsidRPr="00AF5334">
        <w:t>Hierarchy</w:t>
      </w:r>
    </w:p>
    <w:tbl>
      <w:tblPr>
        <w:tblW w:w="0" w:type="auto"/>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ook w:val="04A0"/>
      </w:tblPr>
      <w:tblGrid>
        <w:gridCol w:w="2088"/>
        <w:gridCol w:w="4133"/>
        <w:gridCol w:w="3355"/>
      </w:tblGrid>
      <w:tr w:rsidR="0040001C" w:rsidRPr="00AF5334" w:rsidTr="009846AE">
        <w:trPr>
          <w:tblHeader/>
        </w:trPr>
        <w:tc>
          <w:tcPr>
            <w:tcW w:w="2088" w:type="dxa"/>
            <w:shd w:val="clear" w:color="auto" w:fill="D9D9D9" w:themeFill="background1" w:themeFillShade="D9"/>
          </w:tcPr>
          <w:p w:rsidR="00FE627D" w:rsidRPr="00AF5334" w:rsidRDefault="00FE627D" w:rsidP="006325F3">
            <w:pPr>
              <w:pStyle w:val="Label"/>
            </w:pPr>
            <w:r w:rsidRPr="00AF5334">
              <w:t xml:space="preserve">Product Key </w:t>
            </w:r>
            <w:r w:rsidR="00747024" w:rsidRPr="00AF5334">
              <w:t>g</w:t>
            </w:r>
            <w:r w:rsidRPr="00AF5334">
              <w:t>roup</w:t>
            </w:r>
          </w:p>
        </w:tc>
        <w:tc>
          <w:tcPr>
            <w:tcW w:w="4133" w:type="dxa"/>
            <w:shd w:val="clear" w:color="auto" w:fill="D9D9D9" w:themeFill="background1" w:themeFillShade="D9"/>
          </w:tcPr>
          <w:p w:rsidR="00FE627D" w:rsidRPr="00AF5334" w:rsidRDefault="00FE627D" w:rsidP="0040001C">
            <w:pPr>
              <w:pStyle w:val="Label"/>
            </w:pPr>
            <w:r w:rsidRPr="00AF5334">
              <w:t>KMS can be hosted on (KMS key activates KMS host)</w:t>
            </w:r>
          </w:p>
        </w:tc>
        <w:tc>
          <w:tcPr>
            <w:tcW w:w="0" w:type="auto"/>
            <w:shd w:val="clear" w:color="auto" w:fill="D9D9D9" w:themeFill="background1" w:themeFillShade="D9"/>
          </w:tcPr>
          <w:p w:rsidR="00FE627D" w:rsidRPr="00AF5334" w:rsidRDefault="00FE627D" w:rsidP="00F92ED1">
            <w:pPr>
              <w:pStyle w:val="Label"/>
            </w:pPr>
            <w:r w:rsidRPr="00AF5334">
              <w:t xml:space="preserve">Windows product editions activated by this KMS </w:t>
            </w:r>
            <w:r w:rsidR="00747024" w:rsidRPr="00AF5334">
              <w:t>h</w:t>
            </w:r>
            <w:r w:rsidRPr="00AF5334">
              <w:t>ost</w:t>
            </w:r>
          </w:p>
        </w:tc>
      </w:tr>
      <w:tr w:rsidR="0040001C" w:rsidRPr="00AF5334" w:rsidTr="009846AE">
        <w:tc>
          <w:tcPr>
            <w:tcW w:w="2088" w:type="dxa"/>
          </w:tcPr>
          <w:p w:rsidR="00FE627D" w:rsidRPr="00AF5334" w:rsidRDefault="00FE627D" w:rsidP="00F92ED1">
            <w:r w:rsidRPr="00AF5334">
              <w:t>Client VL for Windows</w:t>
            </w:r>
            <w:r w:rsidR="00A53B69">
              <w:t> 7</w:t>
            </w:r>
          </w:p>
        </w:tc>
        <w:tc>
          <w:tcPr>
            <w:tcW w:w="4133" w:type="dxa"/>
          </w:tcPr>
          <w:p w:rsidR="00FE627D" w:rsidRPr="00AF5334" w:rsidRDefault="00FE627D" w:rsidP="00054DCE">
            <w:pPr>
              <w:pStyle w:val="BulletedList1"/>
              <w:ind w:left="144" w:hanging="144"/>
            </w:pPr>
            <w:r w:rsidRPr="00AF5334">
              <w:t>Windows Vista</w:t>
            </w:r>
          </w:p>
          <w:p w:rsidR="00FE627D" w:rsidRPr="00AF5334" w:rsidRDefault="00FE627D" w:rsidP="00054DCE">
            <w:pPr>
              <w:pStyle w:val="BulletedList1"/>
              <w:ind w:left="144" w:hanging="144"/>
            </w:pPr>
            <w:r w:rsidRPr="00AF5334">
              <w:t>Windows</w:t>
            </w:r>
            <w:r w:rsidR="00A53B69">
              <w:t> 7</w:t>
            </w:r>
          </w:p>
          <w:p w:rsidR="00FE627D" w:rsidRPr="00AF5334" w:rsidRDefault="00FE627D" w:rsidP="00054DCE">
            <w:pPr>
              <w:pStyle w:val="BulletedList1"/>
              <w:ind w:left="144" w:hanging="144"/>
            </w:pPr>
            <w:r w:rsidRPr="00AF5334">
              <w:t>KMS for Windows Server</w:t>
            </w:r>
            <w:r w:rsidR="00A53B69">
              <w:t> 2</w:t>
            </w:r>
            <w:r w:rsidRPr="00AF5334">
              <w:t>003 v1.2</w:t>
            </w:r>
          </w:p>
        </w:tc>
        <w:tc>
          <w:tcPr>
            <w:tcW w:w="0" w:type="auto"/>
          </w:tcPr>
          <w:p w:rsidR="00FE627D" w:rsidRPr="00AF5334" w:rsidRDefault="00FE627D" w:rsidP="00054DCE">
            <w:pPr>
              <w:pStyle w:val="BulletedList1"/>
              <w:ind w:left="144" w:hanging="144"/>
            </w:pPr>
            <w:r w:rsidRPr="00AF5334">
              <w:t>Windows</w:t>
            </w:r>
            <w:r w:rsidR="00A53B69">
              <w:t> 7</w:t>
            </w:r>
            <w:r w:rsidRPr="00AF5334">
              <w:t xml:space="preserve"> Professional</w:t>
            </w:r>
          </w:p>
          <w:p w:rsidR="00FE627D" w:rsidRPr="00AF5334" w:rsidRDefault="00FE627D" w:rsidP="00054DCE">
            <w:pPr>
              <w:pStyle w:val="BulletedList1"/>
              <w:ind w:left="144" w:hanging="144"/>
            </w:pPr>
            <w:r w:rsidRPr="00AF5334">
              <w:t>Windows</w:t>
            </w:r>
            <w:r w:rsidR="00A53B69">
              <w:t> 7</w:t>
            </w:r>
            <w:r w:rsidRPr="00AF5334">
              <w:t xml:space="preserve"> Enterprise</w:t>
            </w:r>
          </w:p>
          <w:p w:rsidR="00FE627D" w:rsidRPr="00AF5334" w:rsidRDefault="00FE627D" w:rsidP="00054DCE">
            <w:pPr>
              <w:pStyle w:val="BulletedList1"/>
              <w:ind w:left="144" w:hanging="144"/>
            </w:pPr>
            <w:r w:rsidRPr="00AF5334">
              <w:t>Windows Vista Business</w:t>
            </w:r>
          </w:p>
          <w:p w:rsidR="00FE627D" w:rsidRPr="00AF5334" w:rsidRDefault="00FE627D" w:rsidP="00054DCE">
            <w:pPr>
              <w:pStyle w:val="BulletedList1"/>
              <w:ind w:left="144" w:hanging="144"/>
            </w:pPr>
            <w:r w:rsidRPr="00AF5334">
              <w:t>Windows Vista Enterprise</w:t>
            </w:r>
          </w:p>
        </w:tc>
      </w:tr>
      <w:tr w:rsidR="0040001C" w:rsidRPr="00AF5334" w:rsidTr="009846AE">
        <w:tc>
          <w:tcPr>
            <w:tcW w:w="2088" w:type="dxa"/>
          </w:tcPr>
          <w:p w:rsidR="00FE627D" w:rsidRPr="00AF5334" w:rsidRDefault="00FE627D" w:rsidP="00F9200E">
            <w:r w:rsidRPr="00AF5334">
              <w:t>Server Group</w:t>
            </w:r>
            <w:r w:rsidR="00F9200E" w:rsidRPr="00AF5334">
              <w:t> </w:t>
            </w:r>
            <w:r w:rsidRPr="00AF5334">
              <w:t>A for Windows Server</w:t>
            </w:r>
            <w:r w:rsidR="00A53B69">
              <w:t> 2</w:t>
            </w:r>
            <w:r w:rsidRPr="00AF5334">
              <w:t>008</w:t>
            </w:r>
            <w:r w:rsidR="00A53B69">
              <w:t> R2</w:t>
            </w:r>
          </w:p>
        </w:tc>
        <w:tc>
          <w:tcPr>
            <w:tcW w:w="4133" w:type="dxa"/>
          </w:tcPr>
          <w:p w:rsidR="00054DCE" w:rsidRDefault="00054DCE" w:rsidP="00054DCE">
            <w:pPr>
              <w:pStyle w:val="BulletedList1"/>
              <w:ind w:left="144" w:hanging="144"/>
            </w:pPr>
            <w:r>
              <w:t>KMS for Windows Server</w:t>
            </w:r>
            <w:r w:rsidR="00A53B69">
              <w:t> 2</w:t>
            </w:r>
            <w:r>
              <w:t>003 v1.2</w:t>
            </w:r>
          </w:p>
          <w:p w:rsidR="009846AE" w:rsidRDefault="009846AE" w:rsidP="00054DCE">
            <w:pPr>
              <w:pStyle w:val="BulletedList1"/>
              <w:ind w:left="144" w:hanging="144"/>
            </w:pPr>
            <w:r w:rsidRPr="00AF5334">
              <w:t>Windows Web Server 2008</w:t>
            </w:r>
          </w:p>
          <w:p w:rsidR="00054DCE" w:rsidRDefault="00054DCE" w:rsidP="00054DCE">
            <w:pPr>
              <w:pStyle w:val="BulletedList1"/>
              <w:ind w:left="144" w:hanging="144"/>
            </w:pPr>
            <w:r>
              <w:t>Windows Web Server</w:t>
            </w:r>
            <w:r w:rsidR="00A53B69">
              <w:t> 2</w:t>
            </w:r>
            <w:r>
              <w:t>008</w:t>
            </w:r>
            <w:r w:rsidR="00A53B69">
              <w:t> R2</w:t>
            </w:r>
          </w:p>
          <w:p w:rsidR="00054DCE" w:rsidRDefault="00054DCE" w:rsidP="00054DCE">
            <w:pPr>
              <w:pStyle w:val="BulletedList1"/>
              <w:ind w:left="144" w:hanging="144"/>
            </w:pPr>
            <w:r>
              <w:t xml:space="preserve">Windows </w:t>
            </w:r>
            <w:r w:rsidR="009846AE">
              <w:t xml:space="preserve">HPC </w:t>
            </w:r>
            <w:r>
              <w:t>Server</w:t>
            </w:r>
            <w:r w:rsidR="00A53B69">
              <w:t> 2</w:t>
            </w:r>
            <w:r>
              <w:t>008</w:t>
            </w:r>
            <w:r w:rsidR="00A53B69">
              <w:t> </w:t>
            </w:r>
          </w:p>
          <w:p w:rsidR="00FE627D" w:rsidRPr="00AF5334" w:rsidRDefault="00054DCE" w:rsidP="009846AE">
            <w:pPr>
              <w:pStyle w:val="BulletedList1"/>
              <w:ind w:left="144" w:hanging="144"/>
            </w:pPr>
            <w:r>
              <w:t xml:space="preserve">Windows </w:t>
            </w:r>
            <w:r w:rsidR="009846AE">
              <w:t xml:space="preserve">HPC Server </w:t>
            </w:r>
            <w:r w:rsidR="00A53B69">
              <w:t>2</w:t>
            </w:r>
            <w:r>
              <w:t>008</w:t>
            </w:r>
            <w:r w:rsidR="00A53B69">
              <w:t> R2</w:t>
            </w:r>
          </w:p>
        </w:tc>
        <w:tc>
          <w:tcPr>
            <w:tcW w:w="0" w:type="auto"/>
          </w:tcPr>
          <w:p w:rsidR="00FE627D" w:rsidRPr="00AF5334" w:rsidRDefault="00196B62" w:rsidP="00263D80">
            <w:r>
              <w:t>Includes previous</w:t>
            </w:r>
            <w:r w:rsidR="00FE627D" w:rsidRPr="00AF5334">
              <w:t xml:space="preserve"> plus</w:t>
            </w:r>
            <w:r w:rsidR="00F9200E" w:rsidRPr="00AF5334">
              <w:t>:</w:t>
            </w:r>
          </w:p>
          <w:p w:rsidR="00FE627D" w:rsidRPr="00AF5334" w:rsidRDefault="00FE627D" w:rsidP="00054DCE">
            <w:pPr>
              <w:pStyle w:val="BulletedList1"/>
              <w:spacing w:line="240" w:lineRule="auto"/>
              <w:ind w:left="144" w:hanging="144"/>
            </w:pPr>
            <w:r w:rsidRPr="00AF5334">
              <w:t>Windows Web Server</w:t>
            </w:r>
            <w:r w:rsidR="00A53B69">
              <w:t> 2</w:t>
            </w:r>
            <w:r w:rsidRPr="00AF5334">
              <w:t>008</w:t>
            </w:r>
            <w:r w:rsidR="00A53B69">
              <w:t> R2</w:t>
            </w:r>
          </w:p>
          <w:p w:rsidR="00FE627D" w:rsidRDefault="00FE627D" w:rsidP="00054DCE">
            <w:pPr>
              <w:pStyle w:val="BulletedList1"/>
              <w:spacing w:line="240" w:lineRule="auto"/>
              <w:ind w:left="144" w:hanging="144"/>
            </w:pPr>
            <w:r w:rsidRPr="00AF5334">
              <w:t>Windows Web Server</w:t>
            </w:r>
            <w:r w:rsidR="00A53B69">
              <w:t> 2</w:t>
            </w:r>
            <w:r w:rsidRPr="00AF5334">
              <w:t>008</w:t>
            </w:r>
          </w:p>
          <w:p w:rsidR="00054DCE" w:rsidRDefault="00054DCE" w:rsidP="00054DCE">
            <w:pPr>
              <w:pStyle w:val="BulletedList1"/>
              <w:spacing w:line="240" w:lineRule="auto"/>
              <w:ind w:left="144" w:hanging="144"/>
            </w:pPr>
            <w:r>
              <w:t xml:space="preserve">Windows </w:t>
            </w:r>
            <w:r w:rsidR="009846AE">
              <w:t xml:space="preserve">HPC </w:t>
            </w:r>
            <w:r>
              <w:t>Server</w:t>
            </w:r>
            <w:r w:rsidR="00A53B69">
              <w:t> 2</w:t>
            </w:r>
            <w:r>
              <w:t>008</w:t>
            </w:r>
            <w:r w:rsidR="00A53B69">
              <w:t> R2</w:t>
            </w:r>
            <w:r>
              <w:t xml:space="preserve"> </w:t>
            </w:r>
          </w:p>
          <w:p w:rsidR="00054DCE" w:rsidRPr="00AF5334" w:rsidRDefault="00054DCE" w:rsidP="009846AE">
            <w:pPr>
              <w:pStyle w:val="BulletedList1"/>
              <w:spacing w:line="240" w:lineRule="auto"/>
              <w:ind w:left="144" w:hanging="144"/>
            </w:pPr>
            <w:r>
              <w:t>Windows HPC Server</w:t>
            </w:r>
            <w:r w:rsidR="00A53B69">
              <w:t> 2</w:t>
            </w:r>
            <w:r>
              <w:t>008</w:t>
            </w:r>
          </w:p>
        </w:tc>
      </w:tr>
      <w:tr w:rsidR="0040001C" w:rsidRPr="00AF5334" w:rsidTr="009846AE">
        <w:tc>
          <w:tcPr>
            <w:tcW w:w="2088" w:type="dxa"/>
          </w:tcPr>
          <w:p w:rsidR="00FE627D" w:rsidRPr="00AF5334" w:rsidRDefault="00FE627D" w:rsidP="00F9200E">
            <w:r w:rsidRPr="00AF5334">
              <w:t>Server Group</w:t>
            </w:r>
            <w:r w:rsidR="00F9200E" w:rsidRPr="00AF5334">
              <w:t> </w:t>
            </w:r>
            <w:r w:rsidRPr="00AF5334">
              <w:t>B for Windows Server</w:t>
            </w:r>
            <w:r w:rsidR="00A53B69">
              <w:t> 2</w:t>
            </w:r>
            <w:r w:rsidRPr="00AF5334">
              <w:t>008</w:t>
            </w:r>
            <w:r w:rsidR="00A53B69">
              <w:t> R2</w:t>
            </w:r>
          </w:p>
        </w:tc>
        <w:tc>
          <w:tcPr>
            <w:tcW w:w="4133" w:type="dxa"/>
          </w:tcPr>
          <w:p w:rsidR="00FE627D" w:rsidRPr="00AF5334" w:rsidRDefault="00196B62" w:rsidP="00263D80">
            <w:r>
              <w:t>Includes previous</w:t>
            </w:r>
            <w:r w:rsidR="00FE627D" w:rsidRPr="00AF5334">
              <w:t xml:space="preserve"> plus</w:t>
            </w:r>
            <w:r w:rsidR="00F9200E" w:rsidRPr="00AF5334">
              <w:t>:</w:t>
            </w:r>
          </w:p>
          <w:p w:rsidR="00FE627D" w:rsidRPr="00AF5334" w:rsidRDefault="00FE627D" w:rsidP="00054DCE">
            <w:pPr>
              <w:pStyle w:val="BulletedList1"/>
              <w:spacing w:line="240" w:lineRule="auto"/>
              <w:ind w:left="144" w:hanging="144"/>
            </w:pPr>
            <w:r w:rsidRPr="00AF5334">
              <w:t>Windows Server</w:t>
            </w:r>
            <w:r w:rsidR="00A53B69">
              <w:t> 2</w:t>
            </w:r>
            <w:r w:rsidRPr="00AF5334">
              <w:t>008</w:t>
            </w:r>
            <w:r w:rsidR="00A53B69">
              <w:t> R2</w:t>
            </w:r>
            <w:r w:rsidRPr="00AF5334">
              <w:t xml:space="preserve"> Standard</w:t>
            </w:r>
          </w:p>
          <w:p w:rsidR="00FE627D" w:rsidRPr="00AF5334" w:rsidRDefault="00FE627D" w:rsidP="00054DCE">
            <w:pPr>
              <w:pStyle w:val="BulletedList1"/>
              <w:spacing w:line="240" w:lineRule="auto"/>
              <w:ind w:left="144" w:hanging="144"/>
            </w:pPr>
            <w:r w:rsidRPr="00AF5334">
              <w:t>Windows Server</w:t>
            </w:r>
            <w:r w:rsidR="00A53B69">
              <w:t> 2</w:t>
            </w:r>
            <w:r w:rsidRPr="00AF5334">
              <w:t>008</w:t>
            </w:r>
            <w:r w:rsidR="00A53B69">
              <w:t> R2</w:t>
            </w:r>
            <w:r w:rsidRPr="00AF5334">
              <w:t xml:space="preserve"> Enterprise</w:t>
            </w:r>
          </w:p>
          <w:p w:rsidR="00FE627D" w:rsidRPr="00AF5334" w:rsidRDefault="00FE627D" w:rsidP="00054DCE">
            <w:pPr>
              <w:pStyle w:val="BulletedList1"/>
              <w:spacing w:line="240" w:lineRule="auto"/>
              <w:ind w:left="144" w:hanging="144"/>
            </w:pPr>
            <w:r w:rsidRPr="00AF5334">
              <w:t>Windows Server</w:t>
            </w:r>
            <w:r w:rsidR="00A53B69">
              <w:t> 2</w:t>
            </w:r>
            <w:r w:rsidRPr="00AF5334">
              <w:t>008 Standard</w:t>
            </w:r>
          </w:p>
          <w:p w:rsidR="00FE627D" w:rsidRPr="00AF5334" w:rsidRDefault="00FE627D" w:rsidP="00054DCE">
            <w:pPr>
              <w:pStyle w:val="BulletedList1"/>
              <w:spacing w:line="240" w:lineRule="auto"/>
              <w:ind w:left="144" w:hanging="144"/>
            </w:pPr>
            <w:r w:rsidRPr="00AF5334">
              <w:t>Windows Server</w:t>
            </w:r>
            <w:r w:rsidR="00A53B69">
              <w:t> 2</w:t>
            </w:r>
            <w:r w:rsidRPr="00AF5334">
              <w:t>008 Enterprise</w:t>
            </w:r>
          </w:p>
        </w:tc>
        <w:tc>
          <w:tcPr>
            <w:tcW w:w="0" w:type="auto"/>
          </w:tcPr>
          <w:p w:rsidR="00FE627D" w:rsidRPr="00AF5334" w:rsidRDefault="00196B62" w:rsidP="00263D80">
            <w:r>
              <w:t>Includes previous</w:t>
            </w:r>
            <w:r w:rsidR="00FE627D" w:rsidRPr="00AF5334">
              <w:t xml:space="preserve"> plus</w:t>
            </w:r>
            <w:r w:rsidR="00F9200E" w:rsidRPr="00AF5334">
              <w:t>:</w:t>
            </w:r>
          </w:p>
          <w:p w:rsidR="00FE627D" w:rsidRPr="00AF5334" w:rsidRDefault="00FE627D" w:rsidP="00054DCE">
            <w:pPr>
              <w:pStyle w:val="BulletedList1"/>
              <w:spacing w:line="240" w:lineRule="auto"/>
              <w:ind w:left="144" w:hanging="144"/>
            </w:pPr>
            <w:r w:rsidRPr="00AF5334">
              <w:t>Windows Server</w:t>
            </w:r>
            <w:r w:rsidR="00A53B69">
              <w:t> 2</w:t>
            </w:r>
            <w:r w:rsidRPr="00AF5334">
              <w:t>008</w:t>
            </w:r>
            <w:r w:rsidR="00A53B69">
              <w:t> R2</w:t>
            </w:r>
            <w:r w:rsidRPr="00AF5334">
              <w:t xml:space="preserve"> Standard</w:t>
            </w:r>
          </w:p>
          <w:p w:rsidR="00FE627D" w:rsidRPr="00AF5334" w:rsidRDefault="00FE627D" w:rsidP="00054DCE">
            <w:pPr>
              <w:pStyle w:val="BulletedList1"/>
              <w:spacing w:line="240" w:lineRule="auto"/>
              <w:ind w:left="144" w:hanging="144"/>
            </w:pPr>
            <w:r w:rsidRPr="00AF5334">
              <w:t>Windows Server</w:t>
            </w:r>
            <w:r w:rsidR="00A53B69">
              <w:t> 2</w:t>
            </w:r>
            <w:r w:rsidRPr="00AF5334">
              <w:t>008</w:t>
            </w:r>
            <w:r w:rsidR="00A53B69">
              <w:t> R2</w:t>
            </w:r>
            <w:r w:rsidRPr="00AF5334">
              <w:t xml:space="preserve"> Enterprise</w:t>
            </w:r>
          </w:p>
          <w:p w:rsidR="00FE627D" w:rsidRPr="00AF5334" w:rsidRDefault="00FE627D" w:rsidP="00054DCE">
            <w:pPr>
              <w:pStyle w:val="BulletedList1"/>
              <w:spacing w:line="240" w:lineRule="auto"/>
              <w:ind w:left="144" w:hanging="144"/>
            </w:pPr>
            <w:r w:rsidRPr="00AF5334">
              <w:t>Windows Server</w:t>
            </w:r>
            <w:r w:rsidR="00A53B69">
              <w:t> 2</w:t>
            </w:r>
            <w:r w:rsidRPr="00AF5334">
              <w:t>008 Standard</w:t>
            </w:r>
          </w:p>
          <w:p w:rsidR="00FE627D" w:rsidRPr="00AF5334" w:rsidRDefault="00FE627D" w:rsidP="00054DCE">
            <w:pPr>
              <w:pStyle w:val="BulletedList1"/>
              <w:spacing w:line="240" w:lineRule="auto"/>
              <w:ind w:left="144" w:hanging="144"/>
            </w:pPr>
            <w:r w:rsidRPr="00AF5334">
              <w:t>Windows Server</w:t>
            </w:r>
            <w:r w:rsidR="00A53B69">
              <w:t> 2</w:t>
            </w:r>
            <w:r w:rsidRPr="00AF5334">
              <w:t>008 Enterprise</w:t>
            </w:r>
          </w:p>
        </w:tc>
      </w:tr>
      <w:tr w:rsidR="0040001C" w:rsidRPr="00AF5334" w:rsidTr="009846AE">
        <w:tc>
          <w:tcPr>
            <w:tcW w:w="2088" w:type="dxa"/>
          </w:tcPr>
          <w:p w:rsidR="00FE627D" w:rsidRPr="00AF5334" w:rsidRDefault="00FE627D" w:rsidP="00F9200E">
            <w:r w:rsidRPr="00AF5334">
              <w:t>Server Group</w:t>
            </w:r>
            <w:r w:rsidR="00F9200E" w:rsidRPr="00AF5334">
              <w:t> </w:t>
            </w:r>
            <w:r w:rsidRPr="00AF5334">
              <w:t>C</w:t>
            </w:r>
          </w:p>
        </w:tc>
        <w:tc>
          <w:tcPr>
            <w:tcW w:w="4133" w:type="dxa"/>
          </w:tcPr>
          <w:p w:rsidR="00FE627D" w:rsidRPr="00AF5334" w:rsidRDefault="00196B62" w:rsidP="00263D80">
            <w:r>
              <w:t>Includes previous</w:t>
            </w:r>
            <w:r w:rsidR="00FE627D" w:rsidRPr="00AF5334">
              <w:t xml:space="preserve"> plus</w:t>
            </w:r>
            <w:r w:rsidR="00F9200E" w:rsidRPr="00AF5334">
              <w:t>:</w:t>
            </w:r>
          </w:p>
          <w:p w:rsidR="00FE627D" w:rsidRPr="00AF5334" w:rsidRDefault="00FE627D" w:rsidP="00054DCE">
            <w:pPr>
              <w:pStyle w:val="BulletedList1"/>
              <w:spacing w:line="240" w:lineRule="auto"/>
              <w:ind w:left="144" w:hanging="144"/>
            </w:pPr>
            <w:r w:rsidRPr="00AF5334">
              <w:t>Windows Server</w:t>
            </w:r>
            <w:r w:rsidR="00A53B69">
              <w:t> 2</w:t>
            </w:r>
            <w:r w:rsidRPr="00AF5334">
              <w:t>008</w:t>
            </w:r>
            <w:r w:rsidR="00A53B69">
              <w:t> R2</w:t>
            </w:r>
            <w:r w:rsidRPr="00AF5334">
              <w:t xml:space="preserve"> </w:t>
            </w:r>
            <w:r w:rsidRPr="00AF5334">
              <w:lastRenderedPageBreak/>
              <w:t>Datacenter</w:t>
            </w:r>
          </w:p>
          <w:p w:rsidR="00FE627D" w:rsidRPr="00AF5334" w:rsidRDefault="00FE627D" w:rsidP="00054DCE">
            <w:pPr>
              <w:pStyle w:val="BulletedList1"/>
              <w:spacing w:line="240" w:lineRule="auto"/>
              <w:ind w:left="144" w:hanging="144"/>
            </w:pPr>
            <w:r w:rsidRPr="00AF5334">
              <w:t>Windows Server</w:t>
            </w:r>
            <w:r w:rsidR="00A53B69">
              <w:t> 2</w:t>
            </w:r>
            <w:r w:rsidRPr="00AF5334">
              <w:t>008 Datacenter</w:t>
            </w:r>
          </w:p>
          <w:p w:rsidR="00FE627D" w:rsidRPr="00AF5334" w:rsidRDefault="00FE627D" w:rsidP="00054DCE">
            <w:pPr>
              <w:pStyle w:val="BulletedList1"/>
              <w:spacing w:line="240" w:lineRule="auto"/>
              <w:ind w:left="144" w:hanging="144"/>
            </w:pPr>
            <w:r w:rsidRPr="00AF5334">
              <w:t>Windows Server</w:t>
            </w:r>
            <w:r w:rsidR="00A53B69">
              <w:t> 2</w:t>
            </w:r>
            <w:r w:rsidRPr="00AF5334">
              <w:t>008 for Itanium-Based Systems</w:t>
            </w:r>
          </w:p>
        </w:tc>
        <w:tc>
          <w:tcPr>
            <w:tcW w:w="0" w:type="auto"/>
          </w:tcPr>
          <w:p w:rsidR="00FE627D" w:rsidRPr="00AF5334" w:rsidRDefault="00196B62" w:rsidP="00263D80">
            <w:r>
              <w:lastRenderedPageBreak/>
              <w:t>Includes previous</w:t>
            </w:r>
            <w:r w:rsidR="00FE627D" w:rsidRPr="00AF5334">
              <w:t xml:space="preserve"> plus</w:t>
            </w:r>
            <w:r w:rsidR="00F9200E" w:rsidRPr="00AF5334">
              <w:t>:</w:t>
            </w:r>
          </w:p>
          <w:p w:rsidR="00FE627D" w:rsidRPr="00AF5334" w:rsidRDefault="00FE627D" w:rsidP="00054DCE">
            <w:pPr>
              <w:pStyle w:val="BulletedList1"/>
              <w:spacing w:line="240" w:lineRule="auto"/>
              <w:ind w:left="144" w:hanging="144"/>
            </w:pPr>
            <w:r w:rsidRPr="00AF5334">
              <w:t>Windows Server</w:t>
            </w:r>
            <w:r w:rsidR="00A53B69">
              <w:t> 2</w:t>
            </w:r>
            <w:r w:rsidRPr="00AF5334">
              <w:t>008</w:t>
            </w:r>
            <w:r w:rsidR="00A53B69">
              <w:t> R2</w:t>
            </w:r>
            <w:r w:rsidRPr="00AF5334">
              <w:t xml:space="preserve"> </w:t>
            </w:r>
            <w:r w:rsidRPr="00AF5334">
              <w:lastRenderedPageBreak/>
              <w:t>Datacenter</w:t>
            </w:r>
          </w:p>
          <w:p w:rsidR="00FE627D" w:rsidRPr="00AF5334" w:rsidRDefault="00FE627D" w:rsidP="00054DCE">
            <w:pPr>
              <w:pStyle w:val="BulletedList1"/>
              <w:spacing w:line="240" w:lineRule="auto"/>
              <w:ind w:left="144" w:hanging="144"/>
            </w:pPr>
            <w:r w:rsidRPr="00AF5334">
              <w:t>Windows Server</w:t>
            </w:r>
            <w:r w:rsidR="00A53B69">
              <w:t> 2</w:t>
            </w:r>
            <w:r w:rsidRPr="00AF5334">
              <w:t>008 Datacenter</w:t>
            </w:r>
          </w:p>
          <w:p w:rsidR="00FE627D" w:rsidRPr="00AF5334" w:rsidRDefault="00FE627D" w:rsidP="00054DCE">
            <w:pPr>
              <w:pStyle w:val="BulletedList1"/>
              <w:spacing w:line="240" w:lineRule="auto"/>
              <w:ind w:left="144" w:hanging="144"/>
            </w:pPr>
            <w:r w:rsidRPr="00AF5334">
              <w:t>Windows Server</w:t>
            </w:r>
            <w:r w:rsidR="00A53B69">
              <w:t> 2</w:t>
            </w:r>
            <w:r w:rsidRPr="00AF5334">
              <w:t>008 for Itanium-Based Systems</w:t>
            </w:r>
          </w:p>
        </w:tc>
      </w:tr>
    </w:tbl>
    <w:p w:rsidR="005E3F0D" w:rsidRPr="00AF5334" w:rsidRDefault="003752C1" w:rsidP="00C9353C">
      <w:pPr>
        <w:pStyle w:val="Heading1"/>
      </w:pPr>
      <w:r w:rsidRPr="00AF5334">
        <w:lastRenderedPageBreak/>
        <w:br w:type="page"/>
      </w:r>
      <w:bookmarkStart w:id="55" w:name="_Toc230000242"/>
      <w:r w:rsidR="005E3F0D" w:rsidRPr="00AF5334">
        <w:lastRenderedPageBreak/>
        <w:t>Determine Monitoring and Reporting Needs</w:t>
      </w:r>
      <w:bookmarkEnd w:id="55"/>
    </w:p>
    <w:p w:rsidR="005E3F0D" w:rsidRPr="00AF5334" w:rsidRDefault="005E3F0D" w:rsidP="005E3F0D">
      <w:pPr>
        <w:pStyle w:val="Norm"/>
      </w:pPr>
      <w:r w:rsidRPr="00AF5334">
        <w:t xml:space="preserve">Organizations </w:t>
      </w:r>
      <w:r w:rsidR="001E72A8">
        <w:t xml:space="preserve">that </w:t>
      </w:r>
      <w:r w:rsidR="0074237B" w:rsidRPr="00AF5334">
        <w:t>us</w:t>
      </w:r>
      <w:r w:rsidR="001E72A8">
        <w:t>e</w:t>
      </w:r>
      <w:r w:rsidR="0074237B" w:rsidRPr="00AF5334">
        <w:t xml:space="preserve"> Volume Activation </w:t>
      </w:r>
      <w:r w:rsidRPr="00AF5334">
        <w:t>need to track product key usage and the license conditions of activated computers.</w:t>
      </w:r>
      <w:r w:rsidR="0074237B" w:rsidRPr="00AF5334">
        <w:t xml:space="preserve"> </w:t>
      </w:r>
      <w:r w:rsidR="001E72A8">
        <w:t>C</w:t>
      </w:r>
      <w:r w:rsidR="0074237B" w:rsidRPr="00AF5334">
        <w:t xml:space="preserve">ustomers can </w:t>
      </w:r>
      <w:r w:rsidRPr="00AF5334">
        <w:t xml:space="preserve">view their KMS key information </w:t>
      </w:r>
      <w:r w:rsidR="001E72A8">
        <w:t>and</w:t>
      </w:r>
      <w:r w:rsidRPr="00AF5334">
        <w:t xml:space="preserve"> the number of activations that remain on a MAK key</w:t>
      </w:r>
      <w:r w:rsidR="001E72A8">
        <w:t xml:space="preserve"> on the </w:t>
      </w:r>
      <w:r w:rsidR="001E72A8" w:rsidRPr="001E72A8">
        <w:t>Volume Licensing Service Center</w:t>
      </w:r>
      <w:r w:rsidR="001E72A8" w:rsidRPr="00AF5334">
        <w:t xml:space="preserve"> at </w:t>
      </w:r>
      <w:hyperlink r:id="rId30" w:history="1">
        <w:r w:rsidR="001E72A8" w:rsidRPr="007B4233">
          <w:rPr>
            <w:rStyle w:val="Hyperlink"/>
          </w:rPr>
          <w:t>http://go.microsoft.com/fwlink/?LinkId=107544</w:t>
        </w:r>
      </w:hyperlink>
      <w:r w:rsidRPr="00AF5334">
        <w:t>.</w:t>
      </w:r>
    </w:p>
    <w:p w:rsidR="005E3F0D" w:rsidRPr="00AF5334" w:rsidRDefault="0074237B" w:rsidP="005E3F0D">
      <w:pPr>
        <w:pStyle w:val="Norm"/>
      </w:pPr>
      <w:r w:rsidRPr="00AF5334">
        <w:t xml:space="preserve">Additionally, </w:t>
      </w:r>
      <w:r w:rsidR="005E3F0D" w:rsidRPr="00AF5334">
        <w:t xml:space="preserve">several tools </w:t>
      </w:r>
      <w:r w:rsidR="00246557" w:rsidRPr="00AF5334">
        <w:t xml:space="preserve">are </w:t>
      </w:r>
      <w:r w:rsidR="005E3F0D" w:rsidRPr="00AF5334">
        <w:t xml:space="preserve">available to </w:t>
      </w:r>
      <w:r w:rsidRPr="00AF5334">
        <w:t>help V</w:t>
      </w:r>
      <w:r w:rsidR="005E3F0D" w:rsidRPr="00AF5334">
        <w:t xml:space="preserve">olume </w:t>
      </w:r>
      <w:r w:rsidRPr="00AF5334">
        <w:t xml:space="preserve">Licensing </w:t>
      </w:r>
      <w:r w:rsidR="005E3F0D" w:rsidRPr="00AF5334">
        <w:t xml:space="preserve">customers </w:t>
      </w:r>
      <w:r w:rsidRPr="00AF5334">
        <w:t xml:space="preserve">manage </w:t>
      </w:r>
      <w:r w:rsidR="005E3F0D" w:rsidRPr="00AF5334">
        <w:t xml:space="preserve">activations and product key usage. </w:t>
      </w:r>
      <w:r w:rsidRPr="00AF5334">
        <w:t xml:space="preserve">The following </w:t>
      </w:r>
      <w:r w:rsidR="005E3F0D" w:rsidRPr="00AF5334">
        <w:t>section</w:t>
      </w:r>
      <w:r w:rsidRPr="00AF5334">
        <w:t>s</w:t>
      </w:r>
      <w:r w:rsidR="005E3F0D" w:rsidRPr="00AF5334">
        <w:t xml:space="preserve"> describe the available tools and how each </w:t>
      </w:r>
      <w:r w:rsidR="001E72A8">
        <w:t xml:space="preserve">tool </w:t>
      </w:r>
      <w:r w:rsidR="00121438" w:rsidRPr="00AF5334">
        <w:t xml:space="preserve">helps </w:t>
      </w:r>
      <w:r w:rsidRPr="00AF5334">
        <w:t xml:space="preserve">Volume Licensing </w:t>
      </w:r>
      <w:r w:rsidR="005E3F0D" w:rsidRPr="00AF5334">
        <w:t>customers</w:t>
      </w:r>
      <w:r w:rsidR="001E72A8">
        <w:t>:</w:t>
      </w:r>
    </w:p>
    <w:p w:rsidR="005E3F0D" w:rsidRPr="00AF5334" w:rsidRDefault="005E3F0D" w:rsidP="00C9353C">
      <w:pPr>
        <w:pStyle w:val="Heading2"/>
      </w:pPr>
      <w:bookmarkStart w:id="56" w:name="_Toc230000243"/>
      <w:r w:rsidRPr="00AF5334">
        <w:t>Windows Management Instrumentation</w:t>
      </w:r>
      <w:bookmarkEnd w:id="56"/>
    </w:p>
    <w:p w:rsidR="005E3F0D" w:rsidRPr="00AF5334" w:rsidRDefault="005E3F0D" w:rsidP="005E3F0D">
      <w:pPr>
        <w:pStyle w:val="Norm"/>
      </w:pPr>
      <w:r w:rsidRPr="00AF5334">
        <w:t xml:space="preserve">Data gathered during activation is accessible </w:t>
      </w:r>
      <w:r w:rsidR="001E72A8">
        <w:t xml:space="preserve">by </w:t>
      </w:r>
      <w:r w:rsidRPr="00AF5334">
        <w:t xml:space="preserve">using WMI. </w:t>
      </w:r>
      <w:r w:rsidR="003752C1" w:rsidRPr="00AF5334">
        <w:t xml:space="preserve">In fact, several </w:t>
      </w:r>
      <w:r w:rsidRPr="00AF5334">
        <w:t xml:space="preserve">of the tools available use WMI to access </w:t>
      </w:r>
      <w:r w:rsidR="00C57562" w:rsidRPr="00AF5334">
        <w:t xml:space="preserve">Volume Activation </w:t>
      </w:r>
      <w:r w:rsidRPr="00AF5334">
        <w:t xml:space="preserve">data. See the </w:t>
      </w:r>
      <w:hyperlink r:id="rId31" w:history="1">
        <w:r w:rsidR="00D1214B" w:rsidRPr="00046AE6">
          <w:rPr>
            <w:rStyle w:val="Hyperlink"/>
          </w:rPr>
          <w:t xml:space="preserve">Volume Activation </w:t>
        </w:r>
        <w:r w:rsidR="00322291" w:rsidRPr="00046AE6">
          <w:rPr>
            <w:rStyle w:val="Hyperlink"/>
          </w:rPr>
          <w:t xml:space="preserve">Technical Reference </w:t>
        </w:r>
        <w:r w:rsidR="00D1214B" w:rsidRPr="00046AE6">
          <w:rPr>
            <w:rStyle w:val="Hyperlink"/>
          </w:rPr>
          <w:t>Guide</w:t>
        </w:r>
      </w:hyperlink>
      <w:r w:rsidRPr="00AF5334">
        <w:t xml:space="preserve"> for a list all of WMI methods, properties, registry keys, and event IDs for </w:t>
      </w:r>
      <w:r w:rsidR="00A31E72" w:rsidRPr="00AF5334">
        <w:t>Volume Activation</w:t>
      </w:r>
      <w:r w:rsidRPr="00AF5334">
        <w:t>.</w:t>
      </w:r>
    </w:p>
    <w:p w:rsidR="005E3F0D" w:rsidRPr="00AF5334" w:rsidRDefault="005E3F0D" w:rsidP="00C9353C">
      <w:pPr>
        <w:pStyle w:val="Heading2"/>
      </w:pPr>
      <w:bookmarkStart w:id="57" w:name="_Toc230000244"/>
      <w:r w:rsidRPr="00AF5334">
        <w:t>System Center Configuration Manager</w:t>
      </w:r>
      <w:bookmarkEnd w:id="57"/>
    </w:p>
    <w:p w:rsidR="005E3F0D" w:rsidRPr="00AF5334" w:rsidRDefault="00A31E72" w:rsidP="005E3F0D">
      <w:pPr>
        <w:pStyle w:val="Norm"/>
      </w:pPr>
      <w:r w:rsidRPr="00AF5334">
        <w:t xml:space="preserve">Customers can use </w:t>
      </w:r>
      <w:r w:rsidR="003752C1" w:rsidRPr="00AF5334">
        <w:t xml:space="preserve">Microsoft </w:t>
      </w:r>
      <w:r w:rsidR="005E3F0D" w:rsidRPr="00AF5334">
        <w:t>Systems Management Server (SMS</w:t>
      </w:r>
      <w:r w:rsidR="003752C1" w:rsidRPr="00AF5334">
        <w:t>)</w:t>
      </w:r>
      <w:r w:rsidR="00A53B69">
        <w:t> 2</w:t>
      </w:r>
      <w:r w:rsidR="005E3F0D" w:rsidRPr="00AF5334">
        <w:t xml:space="preserve">003 with SP3 or </w:t>
      </w:r>
      <w:r w:rsidR="003752C1" w:rsidRPr="00AF5334">
        <w:t xml:space="preserve">Microsoft </w:t>
      </w:r>
      <w:r w:rsidR="005E3F0D" w:rsidRPr="00AF5334">
        <w:t>System Center Configuration Manager</w:t>
      </w:r>
      <w:r w:rsidR="00A53B69">
        <w:t> 2</w:t>
      </w:r>
      <w:r w:rsidR="005E3F0D" w:rsidRPr="00AF5334">
        <w:t xml:space="preserve">007 to monitor the license conditions of their organization’s computers. For a detailed description of the available license conditions, see </w:t>
      </w:r>
      <w:r w:rsidR="003752C1" w:rsidRPr="00AF5334">
        <w:t>Appendix </w:t>
      </w:r>
      <w:r w:rsidR="008E7576" w:rsidRPr="00AF5334">
        <w:t>B</w:t>
      </w:r>
      <w:r w:rsidR="000C6542" w:rsidRPr="00AF5334">
        <w:t xml:space="preserve">: </w:t>
      </w:r>
      <w:hyperlink w:anchor="_Appendix_B:_Licensing" w:history="1">
        <w:r w:rsidR="002E2337" w:rsidRPr="00046AE6">
          <w:rPr>
            <w:rStyle w:val="Hyperlink"/>
            <w:rFonts w:cs="Verdana"/>
          </w:rPr>
          <w:t>Licensing</w:t>
        </w:r>
        <w:r w:rsidR="005E3F0D" w:rsidRPr="00046AE6">
          <w:rPr>
            <w:rStyle w:val="Hyperlink"/>
            <w:rFonts w:cs="Verdana"/>
          </w:rPr>
          <w:t xml:space="preserve"> Conditions</w:t>
        </w:r>
      </w:hyperlink>
      <w:r w:rsidR="005E3F0D" w:rsidRPr="00AF5334">
        <w:t xml:space="preserve"> </w:t>
      </w:r>
      <w:r w:rsidR="003752C1" w:rsidRPr="00AF5334">
        <w:t xml:space="preserve">later </w:t>
      </w:r>
      <w:r w:rsidR="005E3F0D" w:rsidRPr="00AF5334">
        <w:t>in this guide.</w:t>
      </w:r>
    </w:p>
    <w:p w:rsidR="005E3F0D" w:rsidRPr="00AF5334" w:rsidRDefault="003752C1" w:rsidP="005E3F0D">
      <w:pPr>
        <w:pStyle w:val="Norm"/>
      </w:pPr>
      <w:r w:rsidRPr="00AF5334">
        <w:t>Systems Management Server</w:t>
      </w:r>
      <w:r w:rsidR="005E3F0D" w:rsidRPr="00AF5334">
        <w:t xml:space="preserve"> </w:t>
      </w:r>
      <w:r w:rsidR="00A31E72" w:rsidRPr="00AF5334">
        <w:t xml:space="preserve">with </w:t>
      </w:r>
      <w:r w:rsidR="005E3F0D" w:rsidRPr="00AF5334">
        <w:t xml:space="preserve">SP3 and </w:t>
      </w:r>
      <w:r w:rsidRPr="00AF5334">
        <w:t>System Center Configuration Manager</w:t>
      </w:r>
      <w:r w:rsidR="005E3F0D" w:rsidRPr="00AF5334">
        <w:t xml:space="preserve"> use built-in Asset Intelligence reporting and WMI to generate detailed activation reports for </w:t>
      </w:r>
      <w:r w:rsidR="00A31E72" w:rsidRPr="00AF5334">
        <w:t xml:space="preserve">computers </w:t>
      </w:r>
      <w:r w:rsidR="00A02D6C">
        <w:t xml:space="preserve">that are </w:t>
      </w:r>
      <w:r w:rsidR="00A31E72" w:rsidRPr="00AF5334">
        <w:t xml:space="preserve">running </w:t>
      </w:r>
      <w:r w:rsidRPr="00AF5334">
        <w:t>Windows</w:t>
      </w:r>
      <w:r w:rsidR="00A53B69">
        <w:t> 7</w:t>
      </w:r>
      <w:r w:rsidR="00D57494" w:rsidRPr="00AF5334">
        <w:t xml:space="preserve"> </w:t>
      </w:r>
      <w:r w:rsidR="00A31E72" w:rsidRPr="00AF5334">
        <w:t xml:space="preserve">or </w:t>
      </w:r>
      <w:r w:rsidR="005E3F0D" w:rsidRPr="00AF5334">
        <w:t xml:space="preserve">Windows </w:t>
      </w:r>
      <w:r w:rsidRPr="00AF5334">
        <w:t>Server</w:t>
      </w:r>
      <w:r w:rsidR="00A53B69">
        <w:t> 2</w:t>
      </w:r>
      <w:r w:rsidRPr="00AF5334">
        <w:t>008</w:t>
      </w:r>
      <w:r w:rsidR="00A53B69">
        <w:t> R2</w:t>
      </w:r>
      <w:r w:rsidR="005E3F0D" w:rsidRPr="00AF5334">
        <w:t xml:space="preserve">. This information can also serve as the starting point for </w:t>
      </w:r>
      <w:r w:rsidR="00BF6ABD" w:rsidRPr="00AF5334">
        <w:t xml:space="preserve">an </w:t>
      </w:r>
      <w:r w:rsidR="005E3F0D" w:rsidRPr="00AF5334">
        <w:t>organization to track and report software asset management from a licensing perspective.</w:t>
      </w:r>
      <w:r w:rsidR="006A34AC">
        <w:t xml:space="preserve"> </w:t>
      </w:r>
      <w:r w:rsidR="006A34AC" w:rsidRPr="006A34AC">
        <w:t>Additionally, System Center Operations Manager</w:t>
      </w:r>
      <w:r w:rsidR="00A53B69">
        <w:t> 2</w:t>
      </w:r>
      <w:r w:rsidR="006A34AC" w:rsidRPr="006A34AC">
        <w:t xml:space="preserve">007 can be used to monitor </w:t>
      </w:r>
      <w:r w:rsidR="006A34AC" w:rsidRPr="00ED71F3">
        <w:rPr>
          <w:highlight w:val="yellow"/>
        </w:rPr>
        <w:t>the hea</w:t>
      </w:r>
      <w:r w:rsidR="00ED71F3" w:rsidRPr="00ED71F3">
        <w:rPr>
          <w:highlight w:val="yellow"/>
        </w:rPr>
        <w:t>l</w:t>
      </w:r>
      <w:r w:rsidR="006A34AC" w:rsidRPr="00ED71F3">
        <w:rPr>
          <w:highlight w:val="yellow"/>
        </w:rPr>
        <w:t>th</w:t>
      </w:r>
      <w:r w:rsidR="006A34AC" w:rsidRPr="006A34AC">
        <w:t xml:space="preserve"> and heartbeat for the Key Management Service.</w:t>
      </w:r>
    </w:p>
    <w:p w:rsidR="005E3F0D" w:rsidRPr="00AF5334" w:rsidRDefault="005E3F0D" w:rsidP="00C9353C">
      <w:pPr>
        <w:pStyle w:val="Heading2"/>
      </w:pPr>
      <w:bookmarkStart w:id="58" w:name="_Toc230000245"/>
      <w:r w:rsidRPr="00AF5334">
        <w:lastRenderedPageBreak/>
        <w:t>Event Logs</w:t>
      </w:r>
      <w:bookmarkEnd w:id="58"/>
    </w:p>
    <w:p w:rsidR="005E3F0D" w:rsidRPr="00AF5334" w:rsidRDefault="005E3F0D" w:rsidP="005E3F0D">
      <w:pPr>
        <w:pStyle w:val="Norm"/>
      </w:pPr>
      <w:r w:rsidRPr="00AF5334">
        <w:t xml:space="preserve">The KMS service records every action in the application logs of KMS clients and hosts. A KMS client records activation requests, renewals, and responses in the KMS client’s local application log using Windows Security Licensing (SLC) event </w:t>
      </w:r>
      <w:r w:rsidR="00664846" w:rsidRPr="00AF5334">
        <w:t>IDs </w:t>
      </w:r>
      <w:r w:rsidRPr="00AF5334">
        <w:t xml:space="preserve">12288 and 12289. The KMS host logs a separate entry for each request it receives from a KMS client as SLC event </w:t>
      </w:r>
      <w:r w:rsidR="00664846" w:rsidRPr="00AF5334">
        <w:t>ID </w:t>
      </w:r>
      <w:r w:rsidRPr="00AF5334">
        <w:t xml:space="preserve">12290. These entries are saved to </w:t>
      </w:r>
      <w:r w:rsidR="00D1214B" w:rsidRPr="00AF5334">
        <w:t xml:space="preserve">the Key Management Service </w:t>
      </w:r>
      <w:r w:rsidRPr="00AF5334">
        <w:t xml:space="preserve">log in </w:t>
      </w:r>
      <w:r w:rsidR="00D1214B" w:rsidRPr="00AF5334">
        <w:t xml:space="preserve">the Applications and Services Logs </w:t>
      </w:r>
      <w:r w:rsidRPr="00AF5334">
        <w:t>folder. Each KMS host keeps an individual log of activations. There is no replication of logs between KMS hosts</w:t>
      </w:r>
      <w:r w:rsidR="00705DD6" w:rsidRPr="00AF5334">
        <w:t>,</w:t>
      </w:r>
      <w:r w:rsidR="004E761C" w:rsidRPr="00AF5334">
        <w:t xml:space="preserve"> although log forwarding can be used to </w:t>
      </w:r>
      <w:r w:rsidR="00D965E6" w:rsidRPr="00AF5334">
        <w:t xml:space="preserve">replicate </w:t>
      </w:r>
      <w:r w:rsidR="004E761C" w:rsidRPr="00AF5334">
        <w:t>logs from multiple KMS hosts to a center location for monitoring</w:t>
      </w:r>
      <w:r w:rsidRPr="00AF5334">
        <w:t>.</w:t>
      </w:r>
      <w:r w:rsidR="00113F35" w:rsidRPr="00AF5334">
        <w:t xml:space="preserve"> For more information about KMS events, see the </w:t>
      </w:r>
      <w:hyperlink r:id="rId32" w:history="1">
        <w:r w:rsidR="00113F35" w:rsidRPr="00046AE6">
          <w:rPr>
            <w:rStyle w:val="Hyperlink"/>
            <w:rFonts w:cs="Verdana"/>
            <w:i/>
          </w:rPr>
          <w:t>Volume Activation Technical Reference Guide</w:t>
        </w:r>
      </w:hyperlink>
      <w:r w:rsidR="00113F35" w:rsidRPr="00AF5334">
        <w:t>.</w:t>
      </w:r>
    </w:p>
    <w:p w:rsidR="005E3F0D" w:rsidRPr="00AF5334" w:rsidRDefault="005E3F0D" w:rsidP="00C9353C">
      <w:pPr>
        <w:pStyle w:val="Heading2"/>
      </w:pPr>
      <w:bookmarkStart w:id="59" w:name="_Toc230000246"/>
      <w:r w:rsidRPr="00AF5334">
        <w:t>KMS Management Pack</w:t>
      </w:r>
      <w:bookmarkEnd w:id="59"/>
    </w:p>
    <w:p w:rsidR="005E3F0D" w:rsidRPr="00AF5334" w:rsidRDefault="005E3F0D" w:rsidP="005E3F0D">
      <w:pPr>
        <w:pStyle w:val="Norm"/>
      </w:pPr>
      <w:r w:rsidRPr="00AF5334">
        <w:t xml:space="preserve">KMS event logs </w:t>
      </w:r>
      <w:r w:rsidR="00D965E6" w:rsidRPr="00AF5334">
        <w:t xml:space="preserve">can be archived and reviewed </w:t>
      </w:r>
      <w:r w:rsidRPr="00AF5334">
        <w:t>manually</w:t>
      </w:r>
      <w:r w:rsidR="00A02D6C">
        <w:t>.</w:t>
      </w:r>
      <w:r w:rsidRPr="00AF5334">
        <w:t xml:space="preserve"> </w:t>
      </w:r>
      <w:r w:rsidR="00A02D6C">
        <w:t>O</w:t>
      </w:r>
      <w:r w:rsidRPr="00AF5334">
        <w:t xml:space="preserve">r </w:t>
      </w:r>
      <w:r w:rsidR="00D965E6" w:rsidRPr="00AF5334">
        <w:t xml:space="preserve">with Microsoft </w:t>
      </w:r>
      <w:r w:rsidRPr="00AF5334">
        <w:t xml:space="preserve">System Center Operations </w:t>
      </w:r>
      <w:r w:rsidR="00D965E6" w:rsidRPr="00AF5334">
        <w:t>Manager</w:t>
      </w:r>
      <w:r w:rsidR="00A53B69">
        <w:t> 2</w:t>
      </w:r>
      <w:r w:rsidR="003E39CC" w:rsidRPr="00AF5334">
        <w:t>007</w:t>
      </w:r>
      <w:r w:rsidRPr="00AF5334">
        <w:t xml:space="preserve">, </w:t>
      </w:r>
      <w:r w:rsidR="00D965E6" w:rsidRPr="00AF5334">
        <w:t xml:space="preserve">IT pros </w:t>
      </w:r>
      <w:r w:rsidRPr="00AF5334">
        <w:t xml:space="preserve">can use the </w:t>
      </w:r>
      <w:r w:rsidR="00911D61" w:rsidRPr="00AF5334">
        <w:t xml:space="preserve">Windows </w:t>
      </w:r>
      <w:r w:rsidRPr="00AF5334">
        <w:t>Key Management Service Management Pack</w:t>
      </w:r>
      <w:r w:rsidR="003E39CC" w:rsidRPr="00AF5334">
        <w:t xml:space="preserve"> for </w:t>
      </w:r>
      <w:r w:rsidR="00911D61" w:rsidRPr="00AF5334">
        <w:t xml:space="preserve">System Center </w:t>
      </w:r>
      <w:r w:rsidR="003E39CC" w:rsidRPr="00AF5334">
        <w:t>Operations Manager</w:t>
      </w:r>
      <w:r w:rsidRPr="00AF5334">
        <w:t xml:space="preserve">. The KMS Management Pack </w:t>
      </w:r>
      <w:r w:rsidR="0075605A">
        <w:t>can monitor the health and heartbeat of the KMS service</w:t>
      </w:r>
      <w:r w:rsidRPr="00AF5334">
        <w:t xml:space="preserve">. To download this Management Pack and </w:t>
      </w:r>
      <w:r w:rsidR="00911D61" w:rsidRPr="00AF5334">
        <w:t>guidance</w:t>
      </w:r>
      <w:r w:rsidRPr="00AF5334">
        <w:t xml:space="preserve">, </w:t>
      </w:r>
      <w:r w:rsidR="003E39CC" w:rsidRPr="00AF5334">
        <w:t xml:space="preserve">see </w:t>
      </w:r>
      <w:r w:rsidRPr="00AF5334">
        <w:t xml:space="preserve">the </w:t>
      </w:r>
      <w:r w:rsidR="00D1214B" w:rsidRPr="00AF5334">
        <w:rPr>
          <w:rStyle w:val="Strong"/>
        </w:rPr>
        <w:t>System Center Pack Catalog</w:t>
      </w:r>
      <w:r w:rsidRPr="00AF5334">
        <w:t xml:space="preserve"> at </w:t>
      </w:r>
      <w:hyperlink r:id="rId33" w:history="1">
        <w:r w:rsidRPr="00AF5334">
          <w:rPr>
            <w:rStyle w:val="Hyperlink"/>
          </w:rPr>
          <w:t>http://go.microsoft.com/fwlink/?LinkID=110332</w:t>
        </w:r>
      </w:hyperlink>
      <w:r w:rsidRPr="00AF5334">
        <w:t>.</w:t>
      </w:r>
    </w:p>
    <w:p w:rsidR="005E3F0D" w:rsidRPr="00AF5334" w:rsidRDefault="005E3F0D" w:rsidP="00C9353C">
      <w:pPr>
        <w:pStyle w:val="Heading2"/>
      </w:pPr>
      <w:bookmarkStart w:id="60" w:name="_Toc230000247"/>
      <w:r w:rsidRPr="00AF5334">
        <w:t>Volume Activation Management Tool</w:t>
      </w:r>
      <w:bookmarkEnd w:id="60"/>
    </w:p>
    <w:p w:rsidR="005E3F0D" w:rsidRPr="00AF5334" w:rsidRDefault="006137B7" w:rsidP="005E3F0D">
      <w:pPr>
        <w:pStyle w:val="Norm"/>
      </w:pPr>
      <w:r>
        <w:t xml:space="preserve">Organizations </w:t>
      </w:r>
      <w:r w:rsidR="005E3F0D" w:rsidRPr="00AF5334">
        <w:t xml:space="preserve">can use VAMT </w:t>
      </w:r>
      <w:r>
        <w:t xml:space="preserve">to manage KMS and MAK activations on their networks. Additionally, they can use it </w:t>
      </w:r>
      <w:r w:rsidR="005E3F0D" w:rsidRPr="00AF5334">
        <w:t xml:space="preserve">to monitor </w:t>
      </w:r>
      <w:r w:rsidR="002A4A64" w:rsidRPr="00AF5334">
        <w:t xml:space="preserve">the number of MAK activations </w:t>
      </w:r>
      <w:r w:rsidR="003A1434" w:rsidRPr="00AF5334">
        <w:t>remaining</w:t>
      </w:r>
      <w:r w:rsidR="005E3F0D" w:rsidRPr="00AF5334">
        <w:t xml:space="preserve">. It reports on the license condition of all </w:t>
      </w:r>
      <w:r w:rsidR="006C23CD" w:rsidRPr="00AF5334">
        <w:t xml:space="preserve">computers </w:t>
      </w:r>
      <w:r w:rsidR="00A02D6C">
        <w:t xml:space="preserve">that are </w:t>
      </w:r>
      <w:r w:rsidR="005E3F0D" w:rsidRPr="00AF5334">
        <w:t xml:space="preserve">using </w:t>
      </w:r>
      <w:r>
        <w:t>Volume Activation</w:t>
      </w:r>
      <w:r w:rsidR="00A02D6C">
        <w:t>,</w:t>
      </w:r>
      <w:r>
        <w:t xml:space="preserve"> </w:t>
      </w:r>
      <w:r w:rsidR="005E3F0D" w:rsidRPr="00AF5334">
        <w:t xml:space="preserve">and </w:t>
      </w:r>
      <w:r w:rsidR="00A02D6C">
        <w:t xml:space="preserve">it </w:t>
      </w:r>
      <w:r w:rsidR="005E3F0D" w:rsidRPr="00AF5334">
        <w:t>tracks the MAK activation count.</w:t>
      </w:r>
    </w:p>
    <w:p w:rsidR="005E3F0D" w:rsidRPr="00AF5334" w:rsidRDefault="003A1434" w:rsidP="00C9353C">
      <w:pPr>
        <w:pStyle w:val="Heading1"/>
      </w:pPr>
      <w:bookmarkStart w:id="61" w:name="Appendix1"/>
      <w:bookmarkStart w:id="62" w:name="_Toc181664643"/>
      <w:r w:rsidRPr="00AF5334">
        <w:br w:type="page"/>
      </w:r>
      <w:bookmarkStart w:id="63" w:name="_Toc230000248"/>
      <w:bookmarkEnd w:id="61"/>
      <w:r w:rsidRPr="00AF5334">
        <w:lastRenderedPageBreak/>
        <w:t>Appendix </w:t>
      </w:r>
      <w:r w:rsidR="008E7576" w:rsidRPr="00AF5334">
        <w:t>A</w:t>
      </w:r>
      <w:r w:rsidR="000C6542" w:rsidRPr="00AF5334">
        <w:t xml:space="preserve">: </w:t>
      </w:r>
      <w:r w:rsidR="005E3F0D" w:rsidRPr="00AF5334">
        <w:t>Information Sent to Microsoft</w:t>
      </w:r>
      <w:bookmarkEnd w:id="62"/>
      <w:bookmarkEnd w:id="63"/>
    </w:p>
    <w:p w:rsidR="005E3F0D" w:rsidRPr="00AF5334" w:rsidRDefault="005E3F0D" w:rsidP="005E3F0D">
      <w:pPr>
        <w:pStyle w:val="Norm"/>
        <w:rPr>
          <w:color w:val="000000"/>
        </w:rPr>
      </w:pPr>
      <w:r w:rsidRPr="00AF5334">
        <w:t xml:space="preserve">Microsoft uses the information collected during activation to confirm </w:t>
      </w:r>
      <w:r w:rsidR="00A02D6C">
        <w:t>that the</w:t>
      </w:r>
      <w:r w:rsidRPr="00AF5334">
        <w:t xml:space="preserve"> copy of the software</w:t>
      </w:r>
      <w:r w:rsidR="00A02D6C">
        <w:t xml:space="preserve"> is licensed</w:t>
      </w:r>
      <w:r w:rsidRPr="00AF5334">
        <w:t xml:space="preserve">. The information is then aggregated for statistical analysis. Microsoft does not use the information to identify or contact </w:t>
      </w:r>
      <w:r w:rsidR="003A1434" w:rsidRPr="00AF5334">
        <w:t>the organization</w:t>
      </w:r>
      <w:r w:rsidRPr="00AF5334">
        <w:t xml:space="preserve">. For more information </w:t>
      </w:r>
      <w:r w:rsidRPr="00AF5334">
        <w:rPr>
          <w:color w:val="000000"/>
        </w:rPr>
        <w:t xml:space="preserve">about the information </w:t>
      </w:r>
      <w:r w:rsidR="00A02D6C">
        <w:rPr>
          <w:color w:val="000000"/>
        </w:rPr>
        <w:t xml:space="preserve">that is </w:t>
      </w:r>
      <w:r w:rsidRPr="00AF5334">
        <w:rPr>
          <w:color w:val="000000"/>
        </w:rPr>
        <w:t>captured during activation and the use of that data by Microsoft,</w:t>
      </w:r>
      <w:r w:rsidRPr="00AF5334">
        <w:t xml:space="preserve"> see </w:t>
      </w:r>
      <w:hyperlink r:id="rId34" w:history="1">
        <w:r w:rsidR="008B5761" w:rsidRPr="00AF5334">
          <w:rPr>
            <w:rStyle w:val="Hyperlink"/>
          </w:rPr>
          <w:t>http://go.microsoft.com/fwlink/?LinkID=52526</w:t>
        </w:r>
      </w:hyperlink>
      <w:r w:rsidR="00D75C24" w:rsidRPr="00AF5334">
        <w:fldChar w:fldCharType="begin"/>
      </w:r>
      <w:r w:rsidR="00413DAD" w:rsidRPr="00AF5334">
        <w:instrText xml:space="preserve"> "http://go.microsoft.com/fwlink/?LinkId=52526"</w:instrText>
      </w:r>
      <w:r w:rsidR="00D75C24" w:rsidRPr="00AF5334">
        <w:fldChar w:fldCharType="separate"/>
      </w:r>
      <w:r w:rsidRPr="00AF5334">
        <w:rPr>
          <w:rStyle w:val="Hyperlink"/>
        </w:rPr>
        <w:t>http://go.microsoft.com/fwlink/?LinkId=52526</w:t>
      </w:r>
      <w:r w:rsidR="00D75C24" w:rsidRPr="00AF5334">
        <w:fldChar w:fldCharType="end"/>
      </w:r>
      <w:r w:rsidRPr="00AF5334">
        <w:rPr>
          <w:color w:val="000000"/>
        </w:rPr>
        <w:t>.</w:t>
      </w:r>
    </w:p>
    <w:p w:rsidR="005E3F0D" w:rsidRPr="00AF5334" w:rsidRDefault="005E3F0D" w:rsidP="005E3F0D">
      <w:pPr>
        <w:pStyle w:val="Norm"/>
        <w:rPr>
          <w:color w:val="000000"/>
        </w:rPr>
      </w:pPr>
      <w:r w:rsidRPr="00AF5334">
        <w:rPr>
          <w:color w:val="000000"/>
        </w:rPr>
        <w:t>During MAK activation and KMS host activation, the following information is sent to Microsoft:</w:t>
      </w:r>
    </w:p>
    <w:p w:rsidR="00BE4FA0" w:rsidRPr="00AF5334" w:rsidRDefault="005E3F0D">
      <w:pPr>
        <w:pStyle w:val="BulletedList1"/>
      </w:pPr>
      <w:r w:rsidRPr="00AF5334">
        <w:t>Product key</w:t>
      </w:r>
    </w:p>
    <w:p w:rsidR="00BE4FA0" w:rsidRPr="00AF5334" w:rsidRDefault="00327B8E">
      <w:pPr>
        <w:pStyle w:val="BulletedList1"/>
      </w:pPr>
      <w:r w:rsidRPr="00AF5334">
        <w:t>O</w:t>
      </w:r>
      <w:r w:rsidR="005E3F0D" w:rsidRPr="00AF5334">
        <w:t xml:space="preserve">perating system </w:t>
      </w:r>
      <w:r w:rsidRPr="00AF5334">
        <w:t xml:space="preserve">edition </w:t>
      </w:r>
      <w:r w:rsidR="005E3F0D" w:rsidRPr="00AF5334">
        <w:t>and the channel from which it was obtained</w:t>
      </w:r>
    </w:p>
    <w:p w:rsidR="00BE4FA0" w:rsidRPr="00AF5334" w:rsidRDefault="005E3F0D">
      <w:pPr>
        <w:pStyle w:val="BulletedList1"/>
      </w:pPr>
      <w:r w:rsidRPr="00AF5334">
        <w:t>Current date</w:t>
      </w:r>
    </w:p>
    <w:p w:rsidR="00BE4FA0" w:rsidRPr="00AF5334" w:rsidRDefault="005E3F0D">
      <w:pPr>
        <w:pStyle w:val="BulletedList1"/>
      </w:pPr>
      <w:r w:rsidRPr="00AF5334">
        <w:t>License and activation condition</w:t>
      </w:r>
    </w:p>
    <w:p w:rsidR="00BE4FA0" w:rsidRPr="00AF5334" w:rsidRDefault="005E3F0D">
      <w:pPr>
        <w:pStyle w:val="BulletedList1"/>
      </w:pPr>
      <w:r w:rsidRPr="00AF5334">
        <w:t xml:space="preserve">Hardware ID hash, </w:t>
      </w:r>
      <w:r w:rsidR="00327B8E" w:rsidRPr="00AF5334">
        <w:t xml:space="preserve">which is </w:t>
      </w:r>
      <w:r w:rsidRPr="00AF5334">
        <w:t xml:space="preserve">a non-unique number that cannot be </w:t>
      </w:r>
      <w:r w:rsidR="003A1434" w:rsidRPr="00AF5334">
        <w:t>reverse-</w:t>
      </w:r>
      <w:r w:rsidRPr="00AF5334">
        <w:t>engineered</w:t>
      </w:r>
    </w:p>
    <w:p w:rsidR="00BE4FA0" w:rsidRPr="00AF5334" w:rsidRDefault="005E3F0D">
      <w:pPr>
        <w:pStyle w:val="BulletedList1"/>
      </w:pPr>
      <w:r w:rsidRPr="00AF5334">
        <w:t>Language settings</w:t>
      </w:r>
    </w:p>
    <w:p w:rsidR="00BE4FA0" w:rsidRPr="00AF5334" w:rsidRDefault="005E3F0D">
      <w:pPr>
        <w:pStyle w:val="BulletedList1"/>
      </w:pPr>
      <w:r w:rsidRPr="00AF5334">
        <w:t xml:space="preserve">IP address, </w:t>
      </w:r>
      <w:r w:rsidR="00220ADF" w:rsidRPr="00AF5334">
        <w:t xml:space="preserve">which is </w:t>
      </w:r>
      <w:r w:rsidRPr="00AF5334">
        <w:t>used only for verifying the location of the request</w:t>
      </w:r>
    </w:p>
    <w:p w:rsidR="005E3F0D" w:rsidRPr="00AF5334" w:rsidRDefault="003A1434" w:rsidP="00C9353C">
      <w:pPr>
        <w:pStyle w:val="Heading1"/>
      </w:pPr>
      <w:bookmarkStart w:id="64" w:name="_Appendix_B:_Licensing"/>
      <w:bookmarkEnd w:id="64"/>
      <w:r w:rsidRPr="00AF5334">
        <w:br w:type="page"/>
      </w:r>
      <w:bookmarkStart w:id="65" w:name="_Toc230000249"/>
      <w:r w:rsidRPr="00AF5334">
        <w:lastRenderedPageBreak/>
        <w:t>Appendix </w:t>
      </w:r>
      <w:r w:rsidR="008E7576" w:rsidRPr="00AF5334">
        <w:t>B</w:t>
      </w:r>
      <w:r w:rsidR="000C6542" w:rsidRPr="00AF5334">
        <w:t xml:space="preserve">: </w:t>
      </w:r>
      <w:r w:rsidR="002E2337" w:rsidRPr="00AF5334">
        <w:t>Licensing</w:t>
      </w:r>
      <w:r w:rsidR="005E3F0D" w:rsidRPr="00AF5334">
        <w:t xml:space="preserve"> Conditions</w:t>
      </w:r>
      <w:bookmarkEnd w:id="65"/>
    </w:p>
    <w:p w:rsidR="005E3F0D" w:rsidRPr="00AF5334" w:rsidRDefault="005E3F0D" w:rsidP="005E3F0D">
      <w:pPr>
        <w:pStyle w:val="Norm"/>
      </w:pPr>
      <w:r w:rsidRPr="00AF5334">
        <w:t xml:space="preserve">The software licensing architecture governs the licensing condition of </w:t>
      </w:r>
      <w:r w:rsidR="00FB121A" w:rsidRPr="00AF5334">
        <w:t xml:space="preserve">computers </w:t>
      </w:r>
      <w:r w:rsidR="00A02D6C">
        <w:t xml:space="preserve">that are </w:t>
      </w:r>
      <w:r w:rsidR="00FB121A" w:rsidRPr="00AF5334">
        <w:t xml:space="preserve">running </w:t>
      </w:r>
      <w:r w:rsidRPr="00AF5334">
        <w:t>Windows</w:t>
      </w:r>
      <w:r w:rsidR="009D52FF" w:rsidRPr="00AF5334">
        <w:t xml:space="preserve"> operating systems</w:t>
      </w:r>
      <w:r w:rsidRPr="00AF5334">
        <w:t>. This architecture has a policy engine built from a number of core Windows security technologies. It is designed to protect the code and the associated licensing condition from tampering or other malicious behavior.</w:t>
      </w:r>
    </w:p>
    <w:p w:rsidR="005E3F0D" w:rsidRPr="00AF5334" w:rsidRDefault="005E3F0D" w:rsidP="005E3F0D">
      <w:pPr>
        <w:pStyle w:val="Norm"/>
      </w:pPr>
      <w:r w:rsidRPr="00AF5334">
        <w:t xml:space="preserve">The policy engine gets data from a set of cryptographically signed </w:t>
      </w:r>
      <w:r w:rsidR="00104F63" w:rsidRPr="00AF5334">
        <w:t>eXtensible rights Markup Language (</w:t>
      </w:r>
      <w:r w:rsidRPr="00AF5334">
        <w:t>XrML</w:t>
      </w:r>
      <w:r w:rsidR="00104F63" w:rsidRPr="00AF5334">
        <w:t>)</w:t>
      </w:r>
      <w:r w:rsidRPr="00AF5334">
        <w:t xml:space="preserve"> license files. XrML is an industry-standard rights expression language that </w:t>
      </w:r>
      <w:r w:rsidR="00FB121A" w:rsidRPr="00AF5334">
        <w:t>a number of Windows components use</w:t>
      </w:r>
      <w:r w:rsidRPr="00AF5334">
        <w:t>. License files define the rights and conditions of the installed edition of Windows. All licensing files</w:t>
      </w:r>
      <w:r w:rsidR="00FB121A" w:rsidRPr="00AF5334">
        <w:t xml:space="preserve"> and </w:t>
      </w:r>
      <w:r w:rsidRPr="00AF5334">
        <w:t xml:space="preserve">other data </w:t>
      </w:r>
      <w:r w:rsidR="00446308" w:rsidRPr="00AF5334">
        <w:t>that</w:t>
      </w:r>
      <w:r w:rsidRPr="00AF5334">
        <w:t xml:space="preserve"> the policy engine</w:t>
      </w:r>
      <w:r w:rsidR="00FB121A" w:rsidRPr="00AF5334">
        <w:t xml:space="preserve"> </w:t>
      </w:r>
      <w:r w:rsidR="00446308" w:rsidRPr="00AF5334">
        <w:t xml:space="preserve">uses </w:t>
      </w:r>
      <w:r w:rsidRPr="00AF5334">
        <w:t>are digitally signed</w:t>
      </w:r>
      <w:r w:rsidR="00FB121A" w:rsidRPr="00AF5334">
        <w:t xml:space="preserve"> </w:t>
      </w:r>
      <w:r w:rsidRPr="00AF5334">
        <w:t>or encrypted</w:t>
      </w:r>
      <w:r w:rsidR="00FB121A" w:rsidRPr="00AF5334">
        <w:t xml:space="preserve"> by </w:t>
      </w:r>
      <w:r w:rsidRPr="00AF5334">
        <w:t xml:space="preserve">using keys </w:t>
      </w:r>
      <w:r w:rsidR="00A02D6C">
        <w:t xml:space="preserve">that are </w:t>
      </w:r>
      <w:r w:rsidRPr="00AF5334">
        <w:t>chained to secure roots of trust</w:t>
      </w:r>
      <w:r w:rsidR="00A02D6C" w:rsidRPr="00A02D6C">
        <w:t xml:space="preserve"> </w:t>
      </w:r>
      <w:r w:rsidR="00A02D6C">
        <w:t xml:space="preserve">with </w:t>
      </w:r>
      <w:r w:rsidR="00A02D6C" w:rsidRPr="00AF5334">
        <w:t>Microsoft</w:t>
      </w:r>
      <w:r w:rsidRPr="00AF5334">
        <w:t>.</w:t>
      </w:r>
    </w:p>
    <w:p w:rsidR="00413DAD" w:rsidRPr="00AF5334" w:rsidRDefault="00446308" w:rsidP="00413DAD">
      <w:pPr>
        <w:pStyle w:val="Norm"/>
        <w:keepNext/>
      </w:pPr>
      <w:r w:rsidRPr="00AF5334">
        <w:t>Windows</w:t>
      </w:r>
      <w:r w:rsidR="00A53B69">
        <w:t> 7</w:t>
      </w:r>
      <w:r w:rsidR="006C23CD" w:rsidRPr="00AF5334">
        <w:t xml:space="preserve"> and Windows </w:t>
      </w:r>
      <w:r w:rsidRPr="00AF5334">
        <w:t>Server</w:t>
      </w:r>
      <w:r w:rsidR="00A53B69">
        <w:t> 2</w:t>
      </w:r>
      <w:r w:rsidRPr="00AF5334">
        <w:t>008</w:t>
      </w:r>
      <w:r w:rsidR="00A53B69">
        <w:t> R2</w:t>
      </w:r>
      <w:r w:rsidR="006C23CD" w:rsidRPr="00AF5334">
        <w:t xml:space="preserve"> may be in one of four software licensing conditions: </w:t>
      </w:r>
      <w:r w:rsidR="00F77C2F" w:rsidRPr="00AF5334">
        <w:rPr>
          <w:rStyle w:val="Emphasis"/>
        </w:rPr>
        <w:t>activated</w:t>
      </w:r>
      <w:r w:rsidR="00D1214B" w:rsidRPr="00AF5334">
        <w:rPr>
          <w:rStyle w:val="Emphasis"/>
        </w:rPr>
        <w:t xml:space="preserve">, </w:t>
      </w:r>
      <w:r w:rsidR="00F77C2F" w:rsidRPr="00AF5334">
        <w:rPr>
          <w:rStyle w:val="Emphasis"/>
        </w:rPr>
        <w:t>grace</w:t>
      </w:r>
      <w:r w:rsidR="00D1214B" w:rsidRPr="00AF5334">
        <w:rPr>
          <w:rStyle w:val="Emphasis"/>
        </w:rPr>
        <w:t xml:space="preserve">, </w:t>
      </w:r>
      <w:r w:rsidR="00F77C2F" w:rsidRPr="00AF5334">
        <w:rPr>
          <w:rStyle w:val="Emphasis"/>
        </w:rPr>
        <w:t>genuine</w:t>
      </w:r>
      <w:r w:rsidR="00D1214B" w:rsidRPr="00AF5334">
        <w:rPr>
          <w:rStyle w:val="Emphasis"/>
        </w:rPr>
        <w:t>,</w:t>
      </w:r>
      <w:r w:rsidR="006C23CD" w:rsidRPr="00AF5334">
        <w:t xml:space="preserve"> </w:t>
      </w:r>
      <w:r w:rsidR="00E20AA3" w:rsidRPr="00AF5334">
        <w:t xml:space="preserve">or </w:t>
      </w:r>
      <w:r w:rsidR="00F77C2F" w:rsidRPr="00AF5334">
        <w:rPr>
          <w:rStyle w:val="Emphasis"/>
        </w:rPr>
        <w:t>notifications</w:t>
      </w:r>
      <w:r w:rsidR="00D1214B" w:rsidRPr="00AF5334">
        <w:rPr>
          <w:rStyle w:val="Emphasis"/>
        </w:rPr>
        <w:t>.</w:t>
      </w:r>
      <w:r w:rsidR="006C23CD" w:rsidRPr="00AF5334">
        <w:t xml:space="preserve"> The following sections describe these conditions</w:t>
      </w:r>
      <w:r w:rsidR="00E20AA3" w:rsidRPr="00AF5334">
        <w:t>, which</w:t>
      </w:r>
      <w:r w:rsidR="006C23CD" w:rsidRPr="00AF5334">
        <w:t xml:space="preserve"> reflect the status of the computer’s activation and genuine state, </w:t>
      </w:r>
      <w:r w:rsidR="00A02D6C">
        <w:t xml:space="preserve">which </w:t>
      </w:r>
      <w:r w:rsidR="006C23CD" w:rsidRPr="00AF5334">
        <w:t>dictat</w:t>
      </w:r>
      <w:r w:rsidR="00A02D6C">
        <w:t>es</w:t>
      </w:r>
      <w:r w:rsidR="006C23CD" w:rsidRPr="00AF5334">
        <w:t xml:space="preserve"> the user experience.</w:t>
      </w:r>
      <w:r w:rsidR="006800D0" w:rsidRPr="00AF5334">
        <w:t xml:space="preserve"> Figure</w:t>
      </w:r>
      <w:r w:rsidR="00A53B69">
        <w:t> 6</w:t>
      </w:r>
      <w:r w:rsidR="006800D0" w:rsidRPr="00AF5334">
        <w:t xml:space="preserve"> illustrates these conditions.</w:t>
      </w:r>
    </w:p>
    <w:p w:rsidR="00413DAD" w:rsidRPr="00AF5334" w:rsidRDefault="0009284C" w:rsidP="00413DAD">
      <w:pPr>
        <w:pStyle w:val="Figure"/>
      </w:pPr>
      <w:r w:rsidRPr="00AF5334">
        <w:rPr>
          <w:noProof/>
        </w:rPr>
        <w:drawing>
          <wp:inline distT="0" distB="0" distL="0" distR="0">
            <wp:extent cx="3163443" cy="3258193"/>
            <wp:effectExtent l="25400" t="0" r="11557"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srcRect/>
                    <a:stretch>
                      <a:fillRect/>
                    </a:stretch>
                  </pic:blipFill>
                  <pic:spPr bwMode="auto">
                    <a:xfrm>
                      <a:off x="0" y="0"/>
                      <a:ext cx="3163443" cy="3258193"/>
                    </a:xfrm>
                    <a:prstGeom prst="rect">
                      <a:avLst/>
                    </a:prstGeom>
                    <a:noFill/>
                    <a:ln w="9525">
                      <a:noFill/>
                      <a:miter lim="800000"/>
                      <a:headEnd/>
                      <a:tailEnd/>
                    </a:ln>
                  </pic:spPr>
                </pic:pic>
              </a:graphicData>
            </a:graphic>
          </wp:inline>
        </w:drawing>
      </w:r>
    </w:p>
    <w:p w:rsidR="006800D0" w:rsidRPr="00AF5334" w:rsidRDefault="006800D0" w:rsidP="006800D0">
      <w:pPr>
        <w:pStyle w:val="Label"/>
      </w:pPr>
      <w:r w:rsidRPr="00AF5334">
        <w:lastRenderedPageBreak/>
        <w:t>Figure</w:t>
      </w:r>
      <w:r w:rsidR="00A53B69">
        <w:t> 6</w:t>
      </w:r>
      <w:r w:rsidR="00A64553">
        <w:t>   </w:t>
      </w:r>
      <w:r w:rsidRPr="00AF5334">
        <w:t xml:space="preserve">License </w:t>
      </w:r>
      <w:r w:rsidR="008F2120" w:rsidRPr="00AF5334">
        <w:t>s</w:t>
      </w:r>
      <w:r w:rsidRPr="00AF5334">
        <w:t>tates</w:t>
      </w:r>
    </w:p>
    <w:p w:rsidR="005E3F0D" w:rsidRPr="00AF5334" w:rsidRDefault="005E3F0D" w:rsidP="00C9353C">
      <w:pPr>
        <w:pStyle w:val="Heading2"/>
      </w:pPr>
      <w:bookmarkStart w:id="66" w:name="_Toc230000250"/>
      <w:r w:rsidRPr="00AF5334">
        <w:t>Activated</w:t>
      </w:r>
      <w:bookmarkEnd w:id="66"/>
    </w:p>
    <w:p w:rsidR="005E3F0D" w:rsidRPr="00AF5334" w:rsidRDefault="005E3F0D" w:rsidP="005E3F0D">
      <w:pPr>
        <w:pStyle w:val="Norm"/>
      </w:pPr>
      <w:r w:rsidRPr="00AF5334">
        <w:t xml:space="preserve">When a </w:t>
      </w:r>
      <w:r w:rsidR="006C23CD" w:rsidRPr="00AF5334">
        <w:t xml:space="preserve">computer </w:t>
      </w:r>
      <w:r w:rsidRPr="00AF5334">
        <w:t xml:space="preserve">is activated, </w:t>
      </w:r>
      <w:r w:rsidR="00935CDB" w:rsidRPr="00AF5334">
        <w:t xml:space="preserve">users can access </w:t>
      </w:r>
      <w:r w:rsidRPr="00AF5334">
        <w:t xml:space="preserve">the full functionality of the operating system. </w:t>
      </w:r>
      <w:r w:rsidR="00935CDB" w:rsidRPr="00AF5334">
        <w:t>A combination of licensing files and a set of policies (rights) granted as a result of the activation process defines t</w:t>
      </w:r>
      <w:r w:rsidRPr="00AF5334">
        <w:t xml:space="preserve">he functionality for a Windows edition. Individual Windows components call software licensing </w:t>
      </w:r>
      <w:r w:rsidR="00E20AA3" w:rsidRPr="00AF5334">
        <w:t>application programming interfaces (</w:t>
      </w:r>
      <w:r w:rsidRPr="00AF5334">
        <w:t>APIs</w:t>
      </w:r>
      <w:r w:rsidR="00E20AA3" w:rsidRPr="00AF5334">
        <w:t>)</w:t>
      </w:r>
      <w:r w:rsidRPr="00AF5334">
        <w:t xml:space="preserve"> to determine </w:t>
      </w:r>
      <w:r w:rsidR="00E20AA3" w:rsidRPr="00AF5334">
        <w:t xml:space="preserve">which </w:t>
      </w:r>
      <w:r w:rsidRPr="00AF5334">
        <w:t>rights are granted and adjust their functionality according to the response.</w:t>
      </w:r>
    </w:p>
    <w:p w:rsidR="005E3F0D" w:rsidRPr="00AF5334" w:rsidRDefault="005E3F0D" w:rsidP="00C9353C">
      <w:pPr>
        <w:pStyle w:val="Heading2"/>
      </w:pPr>
      <w:bookmarkStart w:id="67" w:name="_Toc230000251"/>
      <w:r w:rsidRPr="00AF5334">
        <w:t>Grace</w:t>
      </w:r>
      <w:bookmarkEnd w:id="67"/>
    </w:p>
    <w:p w:rsidR="005E3F0D" w:rsidRPr="00AF5334" w:rsidRDefault="005E3F0D" w:rsidP="005E3F0D">
      <w:pPr>
        <w:pStyle w:val="Norm"/>
      </w:pPr>
      <w:r w:rsidRPr="00AF5334">
        <w:t xml:space="preserve">After </w:t>
      </w:r>
      <w:r w:rsidR="00935CDB" w:rsidRPr="00AF5334">
        <w:t xml:space="preserve">installing </w:t>
      </w:r>
      <w:r w:rsidRPr="00AF5334">
        <w:t xml:space="preserve">a </w:t>
      </w:r>
      <w:r w:rsidR="001A720D" w:rsidRPr="00AF5334">
        <w:t>Windows</w:t>
      </w:r>
      <w:r w:rsidR="00A53B69">
        <w:t> 7</w:t>
      </w:r>
      <w:r w:rsidR="00680113" w:rsidRPr="00AF5334">
        <w:t xml:space="preserve"> </w:t>
      </w:r>
      <w:r w:rsidRPr="00AF5334">
        <w:t xml:space="preserve">or Windows </w:t>
      </w:r>
      <w:r w:rsidR="001A720D" w:rsidRPr="00AF5334">
        <w:t>Server</w:t>
      </w:r>
      <w:r w:rsidR="00A53B69">
        <w:t> 2</w:t>
      </w:r>
      <w:r w:rsidR="001A720D" w:rsidRPr="00AF5334">
        <w:t>008</w:t>
      </w:r>
      <w:r w:rsidR="00A53B69">
        <w:t> R2</w:t>
      </w:r>
      <w:r w:rsidR="00680113" w:rsidRPr="00AF5334">
        <w:t xml:space="preserve"> </w:t>
      </w:r>
      <w:r w:rsidRPr="00AF5334">
        <w:t xml:space="preserve">operating system but before </w:t>
      </w:r>
      <w:r w:rsidR="00935CDB" w:rsidRPr="00AF5334">
        <w:t>activating it</w:t>
      </w:r>
      <w:r w:rsidRPr="00AF5334">
        <w:t xml:space="preserve">, </w:t>
      </w:r>
      <w:r w:rsidR="00935CDB" w:rsidRPr="00AF5334">
        <w:t>user</w:t>
      </w:r>
      <w:r w:rsidR="001A720D" w:rsidRPr="00AF5334">
        <w:t>s</w:t>
      </w:r>
      <w:r w:rsidR="00935CDB" w:rsidRPr="00AF5334">
        <w:t xml:space="preserve"> can access </w:t>
      </w:r>
      <w:r w:rsidRPr="00AF5334">
        <w:t>the full functionality of the operating system</w:t>
      </w:r>
      <w:r w:rsidR="00935CDB" w:rsidRPr="00AF5334">
        <w:t xml:space="preserve"> </w:t>
      </w:r>
      <w:r w:rsidRPr="00AF5334">
        <w:t>for a limited time</w:t>
      </w:r>
      <w:r w:rsidR="00935CDB" w:rsidRPr="00AF5334">
        <w:t xml:space="preserve"> (</w:t>
      </w:r>
      <w:r w:rsidR="001A720D" w:rsidRPr="00AF5334">
        <w:t xml:space="preserve">the </w:t>
      </w:r>
      <w:r w:rsidR="00D1214B" w:rsidRPr="00AF5334">
        <w:rPr>
          <w:rStyle w:val="Emphasis"/>
        </w:rPr>
        <w:t>grace period</w:t>
      </w:r>
      <w:r w:rsidR="00935CDB" w:rsidRPr="00AF5334">
        <w:t>)</w:t>
      </w:r>
      <w:r w:rsidRPr="00AF5334">
        <w:t xml:space="preserve">. The length of a grace period </w:t>
      </w:r>
      <w:r w:rsidR="004E761C" w:rsidRPr="00AF5334">
        <w:t>is</w:t>
      </w:r>
      <w:r w:rsidR="00A53B69">
        <w:t> 3</w:t>
      </w:r>
      <w:r w:rsidR="004E761C" w:rsidRPr="00AF5334">
        <w:t>0</w:t>
      </w:r>
      <w:r w:rsidRPr="00AF5334">
        <w:t xml:space="preserve"> days</w:t>
      </w:r>
      <w:r w:rsidR="00935CDB" w:rsidRPr="00AF5334">
        <w:t xml:space="preserve"> </w:t>
      </w:r>
      <w:r w:rsidRPr="00AF5334">
        <w:t xml:space="preserve">for </w:t>
      </w:r>
      <w:r w:rsidR="001A720D" w:rsidRPr="00AF5334">
        <w:t>either the client or server</w:t>
      </w:r>
      <w:r w:rsidRPr="00AF5334">
        <w:t xml:space="preserve"> </w:t>
      </w:r>
      <w:r w:rsidR="004E761C" w:rsidRPr="00AF5334">
        <w:t>operating system</w:t>
      </w:r>
      <w:r w:rsidRPr="00AF5334">
        <w:t xml:space="preserve">. During this initial grace period, </w:t>
      </w:r>
      <w:r w:rsidR="00935CDB" w:rsidRPr="00AF5334">
        <w:t xml:space="preserve">the operating system periodically notifies the user </w:t>
      </w:r>
      <w:r w:rsidRPr="00AF5334">
        <w:t xml:space="preserve">that the </w:t>
      </w:r>
      <w:r w:rsidR="006C23CD" w:rsidRPr="00AF5334">
        <w:t xml:space="preserve">computer </w:t>
      </w:r>
      <w:r w:rsidRPr="00AF5334">
        <w:t xml:space="preserve">needs to be activated. </w:t>
      </w:r>
      <w:r w:rsidR="00350A29" w:rsidRPr="00AF5334">
        <w:t xml:space="preserve">Additionally, Windows can fall in to out-of-tolerance grace when the hardware changes significantly. </w:t>
      </w:r>
      <w:r w:rsidRPr="00AF5334">
        <w:t>The notifications are minimally intrusive and may not start at the beginning of the grace period</w:t>
      </w:r>
      <w:r w:rsidR="001A720D" w:rsidRPr="00AF5334">
        <w:t>,</w:t>
      </w:r>
      <w:r w:rsidR="00935CDB" w:rsidRPr="00AF5334">
        <w:t xml:space="preserve"> </w:t>
      </w:r>
      <w:r w:rsidRPr="00AF5334">
        <w:t xml:space="preserve">but </w:t>
      </w:r>
      <w:r w:rsidR="001A720D" w:rsidRPr="00AF5334">
        <w:t xml:space="preserve">they </w:t>
      </w:r>
      <w:r w:rsidRPr="00AF5334">
        <w:t>increase in frequency toward the end of the grace period.</w:t>
      </w:r>
    </w:p>
    <w:p w:rsidR="005E3F0D" w:rsidRPr="00AF5334" w:rsidRDefault="005E3F0D" w:rsidP="00C9353C">
      <w:pPr>
        <w:pStyle w:val="Heading2"/>
      </w:pPr>
      <w:bookmarkStart w:id="68" w:name="_Toc230000252"/>
      <w:r w:rsidRPr="00AF5334">
        <w:t>Genuine</w:t>
      </w:r>
      <w:bookmarkEnd w:id="68"/>
    </w:p>
    <w:p w:rsidR="005E3F0D" w:rsidRPr="00AF5334" w:rsidRDefault="005E3F0D" w:rsidP="005E3F0D">
      <w:pPr>
        <w:pStyle w:val="Norm"/>
      </w:pPr>
      <w:r w:rsidRPr="00AF5334">
        <w:t>The</w:t>
      </w:r>
      <w:r w:rsidR="00D1214B" w:rsidRPr="00AF5334">
        <w:t xml:space="preserve"> </w:t>
      </w:r>
      <w:r w:rsidR="00791F60" w:rsidRPr="00AF5334">
        <w:t xml:space="preserve">genuine </w:t>
      </w:r>
      <w:r w:rsidR="001A720D" w:rsidRPr="00AF5334">
        <w:t xml:space="preserve">state </w:t>
      </w:r>
      <w:r w:rsidRPr="00AF5334">
        <w:t xml:space="preserve">is not associated with the activation process. Instead, it is a condition determined by the </w:t>
      </w:r>
      <w:r w:rsidR="00131093">
        <w:t>o</w:t>
      </w:r>
      <w:r w:rsidRPr="00AF5334">
        <w:t>nline</w:t>
      </w:r>
      <w:r w:rsidR="00DF3E70" w:rsidRPr="00AF5334">
        <w:t xml:space="preserve"> </w:t>
      </w:r>
      <w:r w:rsidR="00131093">
        <w:t>genuine v</w:t>
      </w:r>
      <w:r w:rsidR="001A720D" w:rsidRPr="00AF5334">
        <w:t xml:space="preserve">alidation </w:t>
      </w:r>
      <w:r w:rsidRPr="00AF5334">
        <w:t xml:space="preserve">service. When a user attempts to download or use a </w:t>
      </w:r>
      <w:r w:rsidR="00791F60" w:rsidRPr="00AF5334">
        <w:t>genuine</w:t>
      </w:r>
      <w:r w:rsidRPr="00AF5334">
        <w:t>-</w:t>
      </w:r>
      <w:r w:rsidR="00791F60" w:rsidRPr="00AF5334">
        <w:t xml:space="preserve">only </w:t>
      </w:r>
      <w:r w:rsidRPr="00AF5334">
        <w:t xml:space="preserve">feature, the </w:t>
      </w:r>
      <w:r w:rsidR="005E3355">
        <w:t>o</w:t>
      </w:r>
      <w:r w:rsidR="001A720D" w:rsidRPr="00AF5334">
        <w:t xml:space="preserve">nline </w:t>
      </w:r>
      <w:r w:rsidR="005E3355">
        <w:t>v</w:t>
      </w:r>
      <w:r w:rsidR="001A720D" w:rsidRPr="00AF5334">
        <w:t xml:space="preserve">alidation </w:t>
      </w:r>
      <w:r w:rsidRPr="00AF5334">
        <w:t>service checks the operating system of the requesting computer.</w:t>
      </w:r>
    </w:p>
    <w:p w:rsidR="005E3F0D" w:rsidRPr="00AF5334" w:rsidRDefault="005E3F0D" w:rsidP="005E3F0D">
      <w:pPr>
        <w:pStyle w:val="Norm"/>
      </w:pPr>
      <w:r w:rsidRPr="00AF5334">
        <w:t xml:space="preserve">An operating system can have one of three </w:t>
      </w:r>
      <w:r w:rsidR="00791F60" w:rsidRPr="00AF5334">
        <w:t xml:space="preserve">genuine </w:t>
      </w:r>
      <w:r w:rsidR="00680113" w:rsidRPr="00AF5334">
        <w:t>states</w:t>
      </w:r>
      <w:r w:rsidRPr="00AF5334">
        <w:t>:</w:t>
      </w:r>
    </w:p>
    <w:p w:rsidR="00D1214B" w:rsidRPr="00AF5334" w:rsidRDefault="005E3F0D" w:rsidP="00D1214B">
      <w:pPr>
        <w:pStyle w:val="BulletedList1"/>
      </w:pPr>
      <w:r w:rsidRPr="00AF5334">
        <w:rPr>
          <w:rStyle w:val="Strong"/>
        </w:rPr>
        <w:t>Non-</w:t>
      </w:r>
      <w:r w:rsidR="001A720D" w:rsidRPr="00AF5334">
        <w:rPr>
          <w:rStyle w:val="Strong"/>
        </w:rPr>
        <w:t>genuine</w:t>
      </w:r>
      <w:r w:rsidRPr="00AF5334">
        <w:t xml:space="preserve">. The </w:t>
      </w:r>
      <w:r w:rsidR="006C23CD" w:rsidRPr="00AF5334">
        <w:t xml:space="preserve">computer </w:t>
      </w:r>
      <w:r w:rsidRPr="00AF5334">
        <w:t xml:space="preserve">has obtained a ticket from the </w:t>
      </w:r>
      <w:r w:rsidR="005E3355">
        <w:t>o</w:t>
      </w:r>
      <w:r w:rsidR="001A720D" w:rsidRPr="00AF5334">
        <w:t xml:space="preserve">nline </w:t>
      </w:r>
      <w:r w:rsidR="005E3355">
        <w:t>v</w:t>
      </w:r>
      <w:r w:rsidR="001A720D" w:rsidRPr="00AF5334">
        <w:t xml:space="preserve">alidation </w:t>
      </w:r>
      <w:r w:rsidRPr="00AF5334">
        <w:t>service indicating that it is not genuine.</w:t>
      </w:r>
    </w:p>
    <w:p w:rsidR="00D1214B" w:rsidRPr="00AF5334" w:rsidRDefault="005E3F0D" w:rsidP="00D1214B">
      <w:pPr>
        <w:pStyle w:val="BulletedList1"/>
      </w:pPr>
      <w:r w:rsidRPr="00AF5334">
        <w:rPr>
          <w:rStyle w:val="Strong"/>
        </w:rPr>
        <w:t xml:space="preserve">Local </w:t>
      </w:r>
      <w:r w:rsidR="00791F60" w:rsidRPr="00AF5334">
        <w:rPr>
          <w:rStyle w:val="Strong"/>
        </w:rPr>
        <w:t>genuine</w:t>
      </w:r>
      <w:r w:rsidRPr="00AF5334">
        <w:t xml:space="preserve">. The </w:t>
      </w:r>
      <w:r w:rsidR="006C23CD" w:rsidRPr="00AF5334">
        <w:t xml:space="preserve">computer </w:t>
      </w:r>
      <w:r w:rsidRPr="00AF5334">
        <w:t xml:space="preserve">has not obtained a </w:t>
      </w:r>
      <w:r w:rsidR="00350A29" w:rsidRPr="00AF5334">
        <w:t xml:space="preserve">validation </w:t>
      </w:r>
      <w:r w:rsidRPr="00AF5334">
        <w:t>ticket.</w:t>
      </w:r>
    </w:p>
    <w:p w:rsidR="00D1214B" w:rsidRPr="00AF5334" w:rsidRDefault="005E3F0D" w:rsidP="00D1214B">
      <w:pPr>
        <w:pStyle w:val="BulletedList1"/>
      </w:pPr>
      <w:r w:rsidRPr="00AF5334">
        <w:rPr>
          <w:rStyle w:val="Strong"/>
        </w:rPr>
        <w:t>Genuine</w:t>
      </w:r>
      <w:r w:rsidRPr="00AF5334">
        <w:t xml:space="preserve">. The </w:t>
      </w:r>
      <w:r w:rsidR="006C23CD" w:rsidRPr="00AF5334">
        <w:t xml:space="preserve">computer </w:t>
      </w:r>
      <w:r w:rsidRPr="00AF5334">
        <w:t xml:space="preserve">has a  ticket </w:t>
      </w:r>
      <w:r w:rsidR="0071676B">
        <w:t xml:space="preserve">that is </w:t>
      </w:r>
      <w:r w:rsidR="0071676B" w:rsidRPr="00AF5334">
        <w:t xml:space="preserve">signed </w:t>
      </w:r>
      <w:r w:rsidR="0071676B">
        <w:t xml:space="preserve">by </w:t>
      </w:r>
      <w:r w:rsidR="0071676B" w:rsidRPr="00AF5334">
        <w:t xml:space="preserve">Microsoft </w:t>
      </w:r>
      <w:r w:rsidRPr="00AF5334">
        <w:t xml:space="preserve">from the </w:t>
      </w:r>
      <w:r w:rsidR="005E3355">
        <w:t>o</w:t>
      </w:r>
      <w:r w:rsidR="001A720D" w:rsidRPr="00AF5334">
        <w:t xml:space="preserve">nline </w:t>
      </w:r>
      <w:r w:rsidR="005E3355">
        <w:t>v</w:t>
      </w:r>
      <w:r w:rsidR="001A720D" w:rsidRPr="00AF5334">
        <w:t xml:space="preserve">alidation </w:t>
      </w:r>
      <w:r w:rsidRPr="00AF5334">
        <w:t>service indicating that it is genuine.</w:t>
      </w:r>
    </w:p>
    <w:p w:rsidR="005E3F0D" w:rsidRPr="00AF5334" w:rsidRDefault="005E3F0D" w:rsidP="005E3F0D">
      <w:pPr>
        <w:pStyle w:val="Norm"/>
      </w:pPr>
      <w:r w:rsidRPr="00AF5334">
        <w:lastRenderedPageBreak/>
        <w:t xml:space="preserve">The </w:t>
      </w:r>
      <w:r w:rsidR="00791F60" w:rsidRPr="00AF5334">
        <w:t xml:space="preserve">genuine </w:t>
      </w:r>
      <w:r w:rsidRPr="00AF5334">
        <w:t xml:space="preserve">license condition applies only to </w:t>
      </w:r>
      <w:r w:rsidR="004E761C" w:rsidRPr="00AF5334">
        <w:t>client v</w:t>
      </w:r>
      <w:r w:rsidR="00602851" w:rsidRPr="00AF5334">
        <w:t>ersions of the Windows operating system</w:t>
      </w:r>
      <w:r w:rsidRPr="00AF5334">
        <w:t xml:space="preserve">. Initially, during the grace period, a </w:t>
      </w:r>
      <w:r w:rsidR="006C23CD" w:rsidRPr="00AF5334">
        <w:t xml:space="preserve">computer running </w:t>
      </w:r>
      <w:r w:rsidR="00935CDB" w:rsidRPr="00AF5334">
        <w:t xml:space="preserve">these </w:t>
      </w:r>
      <w:r w:rsidR="00E44F69" w:rsidRPr="00AF5334">
        <w:t xml:space="preserve">Windows versions </w:t>
      </w:r>
      <w:r w:rsidRPr="00AF5334">
        <w:t xml:space="preserve">is always in a </w:t>
      </w:r>
      <w:r w:rsidR="00791F60" w:rsidRPr="00AF5334">
        <w:t xml:space="preserve">local genuine </w:t>
      </w:r>
      <w:r w:rsidRPr="00AF5334">
        <w:t xml:space="preserve">condition. A </w:t>
      </w:r>
      <w:r w:rsidR="006C23CD" w:rsidRPr="00AF5334">
        <w:t xml:space="preserve">computer </w:t>
      </w:r>
      <w:r w:rsidRPr="00AF5334">
        <w:t xml:space="preserve">is never marked </w:t>
      </w:r>
      <w:r w:rsidR="00791F60" w:rsidRPr="00AF5334">
        <w:t>non</w:t>
      </w:r>
      <w:r w:rsidRPr="00AF5334">
        <w:t>-</w:t>
      </w:r>
      <w:r w:rsidR="001A720D" w:rsidRPr="00AF5334">
        <w:t xml:space="preserve">genuine </w:t>
      </w:r>
      <w:r w:rsidRPr="00AF5334">
        <w:t xml:space="preserve">until after it fails validation through the </w:t>
      </w:r>
      <w:r w:rsidR="005E3355">
        <w:t>o</w:t>
      </w:r>
      <w:r w:rsidR="001A720D" w:rsidRPr="00AF5334">
        <w:t xml:space="preserve">nline </w:t>
      </w:r>
      <w:r w:rsidR="005E3355">
        <w:t>v</w:t>
      </w:r>
      <w:r w:rsidR="001A720D" w:rsidRPr="00AF5334">
        <w:t xml:space="preserve">alidation </w:t>
      </w:r>
      <w:r w:rsidRPr="00AF5334">
        <w:t>service</w:t>
      </w:r>
      <w:r w:rsidR="00935CDB" w:rsidRPr="00AF5334">
        <w:t xml:space="preserve"> </w:t>
      </w:r>
      <w:r w:rsidRPr="00AF5334">
        <w:t>and receive</w:t>
      </w:r>
      <w:r w:rsidR="005E3355">
        <w:t>s</w:t>
      </w:r>
      <w:r w:rsidRPr="00AF5334">
        <w:t xml:space="preserve"> a </w:t>
      </w:r>
      <w:r w:rsidR="00791F60" w:rsidRPr="00AF5334">
        <w:t>non</w:t>
      </w:r>
      <w:r w:rsidRPr="00AF5334">
        <w:t>-</w:t>
      </w:r>
      <w:r w:rsidR="001A720D" w:rsidRPr="00AF5334">
        <w:t xml:space="preserve">genuine </w:t>
      </w:r>
      <w:r w:rsidRPr="00AF5334">
        <w:t xml:space="preserve">ticket. Likewise, after a </w:t>
      </w:r>
      <w:r w:rsidR="006C23CD" w:rsidRPr="00AF5334">
        <w:t xml:space="preserve">computer </w:t>
      </w:r>
      <w:r w:rsidRPr="00AF5334">
        <w:t xml:space="preserve">has a </w:t>
      </w:r>
      <w:r w:rsidR="00791F60" w:rsidRPr="00AF5334">
        <w:t>non</w:t>
      </w:r>
      <w:r w:rsidRPr="00AF5334">
        <w:t>-</w:t>
      </w:r>
      <w:r w:rsidR="001A720D" w:rsidRPr="00AF5334">
        <w:t xml:space="preserve">genuine </w:t>
      </w:r>
      <w:r w:rsidRPr="00AF5334">
        <w:t xml:space="preserve">status, it must successfully validate </w:t>
      </w:r>
      <w:r w:rsidR="001A720D" w:rsidRPr="00AF5334">
        <w:t xml:space="preserve">itself </w:t>
      </w:r>
      <w:r w:rsidRPr="00AF5334">
        <w:t xml:space="preserve">through the </w:t>
      </w:r>
      <w:r w:rsidR="005E3355">
        <w:t>o</w:t>
      </w:r>
      <w:r w:rsidR="001A720D" w:rsidRPr="00AF5334">
        <w:t xml:space="preserve">nline </w:t>
      </w:r>
      <w:r w:rsidR="005E3355">
        <w:t>v</w:t>
      </w:r>
      <w:r w:rsidR="001A720D" w:rsidRPr="00AF5334">
        <w:t xml:space="preserve">alidation </w:t>
      </w:r>
      <w:r w:rsidR="004E761C" w:rsidRPr="00AF5334">
        <w:t>service</w:t>
      </w:r>
      <w:r w:rsidRPr="00AF5334">
        <w:t xml:space="preserve"> to receive a </w:t>
      </w:r>
      <w:r w:rsidR="00791F60" w:rsidRPr="00AF5334">
        <w:t xml:space="preserve">genuine </w:t>
      </w:r>
      <w:r w:rsidRPr="00AF5334">
        <w:t>ticket.</w:t>
      </w:r>
    </w:p>
    <w:p w:rsidR="004E761C" w:rsidRPr="00AF5334" w:rsidRDefault="00375EAB" w:rsidP="005E3F0D">
      <w:pPr>
        <w:pStyle w:val="Norm"/>
      </w:pPr>
      <w:r w:rsidRPr="00AF5334">
        <w:t xml:space="preserve">Although </w:t>
      </w:r>
      <w:r w:rsidR="005E3F0D" w:rsidRPr="00AF5334">
        <w:t xml:space="preserve">it is necessary for a </w:t>
      </w:r>
      <w:r w:rsidR="006C23CD" w:rsidRPr="00AF5334">
        <w:t xml:space="preserve">computer </w:t>
      </w:r>
      <w:r w:rsidR="005E3F0D" w:rsidRPr="00AF5334">
        <w:t xml:space="preserve">to be activated to be considered </w:t>
      </w:r>
      <w:r w:rsidR="00E27E28" w:rsidRPr="00AF5334">
        <w:t>genuine</w:t>
      </w:r>
      <w:r w:rsidR="005E3F0D" w:rsidRPr="00AF5334">
        <w:t xml:space="preserve">, the process of activation does not reset or clear a previous </w:t>
      </w:r>
      <w:r w:rsidR="00791F60" w:rsidRPr="00AF5334">
        <w:t>non</w:t>
      </w:r>
      <w:r w:rsidR="005E3F0D" w:rsidRPr="00AF5334">
        <w:t>-</w:t>
      </w:r>
      <w:r w:rsidR="00E27E28" w:rsidRPr="00AF5334">
        <w:t xml:space="preserve">genuine </w:t>
      </w:r>
      <w:r w:rsidR="005E3F0D" w:rsidRPr="00AF5334">
        <w:t xml:space="preserve">status. As a result, to return a </w:t>
      </w:r>
      <w:r w:rsidR="006C23CD" w:rsidRPr="00AF5334">
        <w:t xml:space="preserve">computer </w:t>
      </w:r>
      <w:r w:rsidR="005E3F0D" w:rsidRPr="00AF5334">
        <w:t xml:space="preserve">to a fully functional </w:t>
      </w:r>
      <w:r w:rsidR="00791F60" w:rsidRPr="00AF5334">
        <w:t xml:space="preserve">activated </w:t>
      </w:r>
      <w:r w:rsidR="005E3F0D" w:rsidRPr="00AF5334">
        <w:t xml:space="preserve">condition, it must be both activated and validated against the </w:t>
      </w:r>
      <w:r w:rsidR="005E3355">
        <w:t>o</w:t>
      </w:r>
      <w:r w:rsidR="00E27E28" w:rsidRPr="00AF5334">
        <w:t xml:space="preserve">nline </w:t>
      </w:r>
      <w:r w:rsidR="005E3355">
        <w:t>v</w:t>
      </w:r>
      <w:r w:rsidR="00E27E28" w:rsidRPr="00AF5334">
        <w:t xml:space="preserve">alidation </w:t>
      </w:r>
      <w:r w:rsidR="005E3F0D" w:rsidRPr="00AF5334">
        <w:t>service.</w:t>
      </w:r>
      <w:r w:rsidR="00EB3CD9" w:rsidRPr="00AF5334">
        <w:t xml:space="preserve"> For more information, see </w:t>
      </w:r>
      <w:r w:rsidR="00D1214B" w:rsidRPr="00AF5334">
        <w:rPr>
          <w:rStyle w:val="Strong"/>
        </w:rPr>
        <w:t>Genuine Microsoft Software</w:t>
      </w:r>
      <w:r w:rsidR="00E27E28" w:rsidRPr="00AF5334">
        <w:t xml:space="preserve"> </w:t>
      </w:r>
      <w:hyperlink r:id="rId36" w:history="1">
        <w:r w:rsidR="00A01EEE" w:rsidRPr="00383E17">
          <w:rPr>
            <w:rStyle w:val="Hyperlink"/>
            <w:rFonts w:cs="Verdana"/>
          </w:rPr>
          <w:t>http://go.microsoft.com/fwlink/?LinkId=151993</w:t>
        </w:r>
      </w:hyperlink>
      <w:r w:rsidR="00A01EEE">
        <w:t xml:space="preserve"> </w:t>
      </w:r>
      <w:r w:rsidR="005E3355">
        <w:t>on the Microsoft Web site</w:t>
      </w:r>
      <w:r w:rsidR="00EB3CD9" w:rsidRPr="00AF5334">
        <w:t>.</w:t>
      </w:r>
    </w:p>
    <w:p w:rsidR="005E3F0D" w:rsidRDefault="005E3F0D" w:rsidP="00C9353C">
      <w:pPr>
        <w:pStyle w:val="Heading2"/>
      </w:pPr>
      <w:bookmarkStart w:id="69" w:name="_Toc230000253"/>
      <w:r w:rsidRPr="00AF5334">
        <w:t>Notification</w:t>
      </w:r>
      <w:r w:rsidR="00275BB6" w:rsidRPr="00AF5334">
        <w:t>s</w:t>
      </w:r>
      <w:bookmarkEnd w:id="69"/>
    </w:p>
    <w:p w:rsidR="002C032A" w:rsidRDefault="002C032A" w:rsidP="002C032A"/>
    <w:p w:rsidR="005E3F0D" w:rsidRPr="00AF5334" w:rsidRDefault="000821A7" w:rsidP="002C032A">
      <w:pPr>
        <w:spacing w:line="360" w:lineRule="auto"/>
      </w:pPr>
      <w:r w:rsidRPr="002C032A">
        <w:rPr>
          <w:highlight w:val="yellow"/>
        </w:rPr>
        <w:t xml:space="preserve">The purpose of the </w:t>
      </w:r>
      <w:r w:rsidR="00103FBE" w:rsidRPr="002C032A">
        <w:rPr>
          <w:highlight w:val="yellow"/>
        </w:rPr>
        <w:t>n</w:t>
      </w:r>
      <w:r w:rsidR="000876C0" w:rsidRPr="002C032A">
        <w:rPr>
          <w:highlight w:val="yellow"/>
        </w:rPr>
        <w:t>otifications</w:t>
      </w:r>
      <w:r w:rsidRPr="002C032A">
        <w:rPr>
          <w:highlight w:val="yellow"/>
        </w:rPr>
        <w:t xml:space="preserve">-based experience is </w:t>
      </w:r>
      <w:r w:rsidR="002C032A" w:rsidRPr="002C032A">
        <w:rPr>
          <w:highlight w:val="yellow"/>
        </w:rPr>
        <w:t xml:space="preserve">to differentiate between an activated (genuine) from an unlicensed (non-genuine) copy of Windows </w:t>
      </w:r>
      <w:r w:rsidRPr="002C032A">
        <w:rPr>
          <w:highlight w:val="yellow"/>
        </w:rPr>
        <w:t xml:space="preserve">in a way that maintains </w:t>
      </w:r>
      <w:r w:rsidR="006C23CD" w:rsidRPr="002C032A">
        <w:rPr>
          <w:highlight w:val="yellow"/>
        </w:rPr>
        <w:t xml:space="preserve">computer </w:t>
      </w:r>
      <w:r w:rsidRPr="002C032A">
        <w:rPr>
          <w:highlight w:val="yellow"/>
        </w:rPr>
        <w:t>functionality</w:t>
      </w:r>
      <w:r w:rsidR="00520D44" w:rsidRPr="002C032A">
        <w:rPr>
          <w:highlight w:val="yellow"/>
        </w:rPr>
        <w:t>,</w:t>
      </w:r>
      <w:r w:rsidRPr="002C032A">
        <w:rPr>
          <w:highlight w:val="yellow"/>
        </w:rPr>
        <w:t xml:space="preserve"> such as logon, access to the familiar desktop</w:t>
      </w:r>
      <w:r w:rsidR="00E44F69" w:rsidRPr="002C032A">
        <w:rPr>
          <w:highlight w:val="yellow"/>
        </w:rPr>
        <w:t>, and so on</w:t>
      </w:r>
      <w:r w:rsidRPr="002C032A">
        <w:rPr>
          <w:highlight w:val="yellow"/>
        </w:rPr>
        <w:t xml:space="preserve">. </w:t>
      </w:r>
      <w:r w:rsidR="00103FBE" w:rsidRPr="002C032A">
        <w:rPr>
          <w:highlight w:val="yellow"/>
        </w:rPr>
        <w:t>Reduced Functionality Mode (</w:t>
      </w:r>
      <w:r w:rsidRPr="002C032A">
        <w:rPr>
          <w:highlight w:val="yellow"/>
        </w:rPr>
        <w:t>RFM</w:t>
      </w:r>
      <w:r w:rsidR="00103FBE" w:rsidRPr="002C032A">
        <w:rPr>
          <w:highlight w:val="yellow"/>
        </w:rPr>
        <w:t>)</w:t>
      </w:r>
      <w:r w:rsidRPr="002C032A">
        <w:rPr>
          <w:highlight w:val="yellow"/>
        </w:rPr>
        <w:t xml:space="preserve"> </w:t>
      </w:r>
      <w:r w:rsidR="00E05DCA" w:rsidRPr="002C032A">
        <w:rPr>
          <w:highlight w:val="yellow"/>
        </w:rPr>
        <w:t>is not in</w:t>
      </w:r>
      <w:r w:rsidRPr="002C032A">
        <w:rPr>
          <w:highlight w:val="yellow"/>
        </w:rPr>
        <w:t xml:space="preserve"> </w:t>
      </w:r>
      <w:r w:rsidR="00520D44" w:rsidRPr="002C032A">
        <w:rPr>
          <w:highlight w:val="yellow"/>
        </w:rPr>
        <w:t>Windows</w:t>
      </w:r>
      <w:r w:rsidR="00A53B69" w:rsidRPr="002C032A">
        <w:rPr>
          <w:highlight w:val="yellow"/>
        </w:rPr>
        <w:t> 7</w:t>
      </w:r>
      <w:r w:rsidR="00520D44" w:rsidRPr="002C032A">
        <w:rPr>
          <w:highlight w:val="yellow"/>
        </w:rPr>
        <w:t xml:space="preserve"> </w:t>
      </w:r>
      <w:r w:rsidR="00E05DCA" w:rsidRPr="002C032A">
        <w:rPr>
          <w:highlight w:val="yellow"/>
        </w:rPr>
        <w:t>or Windows Server</w:t>
      </w:r>
      <w:r w:rsidR="00A53B69" w:rsidRPr="002C032A">
        <w:rPr>
          <w:highlight w:val="yellow"/>
        </w:rPr>
        <w:t> 2</w:t>
      </w:r>
      <w:r w:rsidR="00E05DCA" w:rsidRPr="002C032A">
        <w:rPr>
          <w:highlight w:val="yellow"/>
        </w:rPr>
        <w:t>008</w:t>
      </w:r>
      <w:r w:rsidR="00A53B69" w:rsidRPr="002C032A">
        <w:rPr>
          <w:highlight w:val="yellow"/>
        </w:rPr>
        <w:t> R2</w:t>
      </w:r>
      <w:r w:rsidR="00E05DCA" w:rsidRPr="002C032A">
        <w:rPr>
          <w:highlight w:val="yellow"/>
        </w:rPr>
        <w:t>.</w:t>
      </w:r>
      <w:r w:rsidR="00E05DCA">
        <w:t xml:space="preserve"> Instead, both operating systems have </w:t>
      </w:r>
      <w:r w:rsidRPr="00AF5334">
        <w:t>a notification</w:t>
      </w:r>
      <w:r w:rsidR="00275BB6" w:rsidRPr="00AF5334">
        <w:t>s</w:t>
      </w:r>
      <w:r w:rsidRPr="00AF5334">
        <w:t xml:space="preserve">-based experience. This new </w:t>
      </w:r>
      <w:r w:rsidR="009F6CE6" w:rsidRPr="00AF5334">
        <w:t xml:space="preserve">notifications </w:t>
      </w:r>
      <w:r w:rsidR="00B710AC" w:rsidRPr="00AF5334">
        <w:t xml:space="preserve">user </w:t>
      </w:r>
      <w:r w:rsidRPr="00AF5334">
        <w:t xml:space="preserve">experience means that </w:t>
      </w:r>
      <w:r w:rsidR="006C23CD" w:rsidRPr="00AF5334">
        <w:t xml:space="preserve">computers </w:t>
      </w:r>
      <w:r w:rsidRPr="00AF5334">
        <w:t xml:space="preserve">that are not activated during their grace periods (initial activations </w:t>
      </w:r>
      <w:r w:rsidR="00336448">
        <w:t>and</w:t>
      </w:r>
      <w:r w:rsidRPr="00AF5334">
        <w:t xml:space="preserve"> those </w:t>
      </w:r>
      <w:r w:rsidR="00336448">
        <w:t xml:space="preserve">that </w:t>
      </w:r>
      <w:r w:rsidR="008B0422" w:rsidRPr="00AF5334">
        <w:t>result from</w:t>
      </w:r>
      <w:r w:rsidRPr="00AF5334">
        <w:t xml:space="preserve"> hardware changes) or that fail validation may </w:t>
      </w:r>
      <w:r w:rsidR="008B0422" w:rsidRPr="00AF5334">
        <w:t xml:space="preserve">provide </w:t>
      </w:r>
      <w:r w:rsidR="00B710AC" w:rsidRPr="00AF5334">
        <w:t xml:space="preserve">the following </w:t>
      </w:r>
      <w:r w:rsidR="00520D44" w:rsidRPr="00AF5334">
        <w:t>user experience</w:t>
      </w:r>
      <w:r w:rsidR="00E44F69" w:rsidRPr="00AF5334">
        <w:t>:</w:t>
      </w:r>
    </w:p>
    <w:p w:rsidR="00D1214B" w:rsidRPr="00AF5334" w:rsidRDefault="00520D44" w:rsidP="00D1214B">
      <w:pPr>
        <w:pStyle w:val="BulletedList1"/>
      </w:pPr>
      <w:r w:rsidRPr="00AF5334">
        <w:t>After logging on to the computer</w:t>
      </w:r>
      <w:r w:rsidR="00B710AC" w:rsidRPr="00AF5334">
        <w:t xml:space="preserve">, </w:t>
      </w:r>
      <w:r w:rsidR="008B0422" w:rsidRPr="00AF5334">
        <w:t xml:space="preserve">users see a </w:t>
      </w:r>
      <w:r w:rsidR="00B710AC" w:rsidRPr="00AF5334">
        <w:t xml:space="preserve">dialog </w:t>
      </w:r>
      <w:r w:rsidRPr="00AF5334">
        <w:t xml:space="preserve">box </w:t>
      </w:r>
      <w:r w:rsidR="00B710AC" w:rsidRPr="00AF5334">
        <w:t>reminding the</w:t>
      </w:r>
      <w:r w:rsidR="008B0422" w:rsidRPr="00AF5334">
        <w:t>m</w:t>
      </w:r>
      <w:r w:rsidR="00B710AC" w:rsidRPr="00AF5334">
        <w:t xml:space="preserve"> that Windows must be activated</w:t>
      </w:r>
      <w:r w:rsidR="00E44F69" w:rsidRPr="00AF5334">
        <w:t xml:space="preserve"> </w:t>
      </w:r>
      <w:r w:rsidR="008B0422" w:rsidRPr="00AF5334">
        <w:t xml:space="preserve">along </w:t>
      </w:r>
      <w:r w:rsidR="00B710AC" w:rsidRPr="00AF5334">
        <w:t>with options to activate now or later. If user</w:t>
      </w:r>
      <w:r w:rsidR="008B0422" w:rsidRPr="00AF5334">
        <w:t>s</w:t>
      </w:r>
      <w:r w:rsidR="00B710AC" w:rsidRPr="00AF5334">
        <w:t xml:space="preserve"> do not interact with this dialog </w:t>
      </w:r>
      <w:r w:rsidR="008B0422" w:rsidRPr="00AF5334">
        <w:t xml:space="preserve">box </w:t>
      </w:r>
      <w:r w:rsidR="00B710AC" w:rsidRPr="00AF5334">
        <w:t xml:space="preserve">within two minutes, </w:t>
      </w:r>
      <w:r w:rsidRPr="00AF5334">
        <w:t xml:space="preserve">the </w:t>
      </w:r>
      <w:r w:rsidR="00B710AC" w:rsidRPr="00AF5334">
        <w:t xml:space="preserve">logon </w:t>
      </w:r>
      <w:r w:rsidRPr="00AF5334">
        <w:t xml:space="preserve">process </w:t>
      </w:r>
      <w:r w:rsidR="00B710AC" w:rsidRPr="00AF5334">
        <w:t>continue</w:t>
      </w:r>
      <w:r w:rsidR="008B0422" w:rsidRPr="00AF5334">
        <w:t>s</w:t>
      </w:r>
      <w:r w:rsidR="00B710AC" w:rsidRPr="00AF5334">
        <w:t xml:space="preserve"> normally.</w:t>
      </w:r>
    </w:p>
    <w:p w:rsidR="00D1214B" w:rsidRPr="00AF5334" w:rsidRDefault="00520D44" w:rsidP="00D1214B">
      <w:pPr>
        <w:pStyle w:val="BulletedList1"/>
      </w:pPr>
      <w:r w:rsidRPr="00AF5334">
        <w:t>I</w:t>
      </w:r>
      <w:r w:rsidR="00B710AC" w:rsidRPr="00AF5334">
        <w:t xml:space="preserve">n the </w:t>
      </w:r>
      <w:r w:rsidR="009F6CE6" w:rsidRPr="00AF5334">
        <w:t xml:space="preserve">notifications </w:t>
      </w:r>
      <w:r w:rsidR="00B710AC" w:rsidRPr="00AF5334">
        <w:t>state</w:t>
      </w:r>
      <w:r w:rsidRPr="00AF5334">
        <w:t>, Windows</w:t>
      </w:r>
      <w:r w:rsidR="00B710AC" w:rsidRPr="00AF5334">
        <w:t xml:space="preserve"> change</w:t>
      </w:r>
      <w:r w:rsidR="008B0422" w:rsidRPr="00AF5334">
        <w:t>s</w:t>
      </w:r>
      <w:r w:rsidR="00B710AC" w:rsidRPr="00AF5334">
        <w:t xml:space="preserve"> the desktop wallpaper to a solid black background, display</w:t>
      </w:r>
      <w:r w:rsidR="008B0422" w:rsidRPr="00AF5334">
        <w:t>s</w:t>
      </w:r>
      <w:r w:rsidR="00B710AC" w:rsidRPr="00AF5334">
        <w:t xml:space="preserve"> notification</w:t>
      </w:r>
      <w:r w:rsidRPr="00AF5334">
        <w:t xml:space="preserve">s in the </w:t>
      </w:r>
      <w:r w:rsidR="00336448">
        <w:t xml:space="preserve">notification area </w:t>
      </w:r>
      <w:r w:rsidR="00336448" w:rsidRPr="00AF5334">
        <w:t>indicating</w:t>
      </w:r>
      <w:r w:rsidR="00B710AC" w:rsidRPr="00AF5334">
        <w:t xml:space="preserve"> the </w:t>
      </w:r>
      <w:r w:rsidR="00B710AC" w:rsidRPr="00AF5334">
        <w:lastRenderedPageBreak/>
        <w:t>activation state, and display</w:t>
      </w:r>
      <w:r w:rsidR="008B0422" w:rsidRPr="00AF5334">
        <w:t>s</w:t>
      </w:r>
      <w:r w:rsidR="00B710AC" w:rsidRPr="00AF5334">
        <w:t xml:space="preserve"> dialog</w:t>
      </w:r>
      <w:r w:rsidRPr="00AF5334">
        <w:t xml:space="preserve"> boxes</w:t>
      </w:r>
      <w:r w:rsidR="00B710AC" w:rsidRPr="00AF5334">
        <w:t xml:space="preserve"> showing action</w:t>
      </w:r>
      <w:r w:rsidRPr="00AF5334">
        <w:t>s</w:t>
      </w:r>
      <w:r w:rsidR="00B710AC" w:rsidRPr="00AF5334">
        <w:t xml:space="preserve"> </w:t>
      </w:r>
      <w:r w:rsidR="00336448">
        <w:t xml:space="preserve">that the </w:t>
      </w:r>
      <w:r w:rsidR="00B710AC" w:rsidRPr="00AF5334">
        <w:t xml:space="preserve">user </w:t>
      </w:r>
      <w:r w:rsidRPr="00AF5334">
        <w:t xml:space="preserve">must </w:t>
      </w:r>
      <w:r w:rsidR="00B710AC" w:rsidRPr="00AF5334">
        <w:t>take.</w:t>
      </w:r>
    </w:p>
    <w:p w:rsidR="00D1214B" w:rsidRPr="00AF5334" w:rsidRDefault="00B710AC" w:rsidP="00D1214B">
      <w:pPr>
        <w:pStyle w:val="BulletedList1"/>
      </w:pPr>
      <w:r w:rsidRPr="00AF5334">
        <w:t xml:space="preserve">In the </w:t>
      </w:r>
      <w:r w:rsidR="009F6CE6" w:rsidRPr="00AF5334">
        <w:t xml:space="preserve">notifications </w:t>
      </w:r>
      <w:r w:rsidRPr="00AF5334">
        <w:t xml:space="preserve">state, </w:t>
      </w:r>
      <w:r w:rsidR="00520D44" w:rsidRPr="00AF5334">
        <w:t xml:space="preserve">users have access to the </w:t>
      </w:r>
      <w:r w:rsidRPr="00AF5334">
        <w:t xml:space="preserve">full functionality of the installed version of Windows, </w:t>
      </w:r>
      <w:r w:rsidR="008B0422" w:rsidRPr="00AF5334">
        <w:t xml:space="preserve">with </w:t>
      </w:r>
      <w:r w:rsidRPr="00AF5334">
        <w:t>the following features disabled:</w:t>
      </w:r>
    </w:p>
    <w:p w:rsidR="00BE4FA0" w:rsidRPr="00AF5334" w:rsidRDefault="00B710AC">
      <w:pPr>
        <w:pStyle w:val="BulletedList2"/>
      </w:pPr>
      <w:r w:rsidRPr="00AF5334">
        <w:t>A computer configured as a KMS host respond</w:t>
      </w:r>
      <w:r w:rsidR="00336448">
        <w:t>s</w:t>
      </w:r>
      <w:r w:rsidRPr="00AF5334">
        <w:t xml:space="preserve"> to KMS client requests with an error message that KMS has not been activated.</w:t>
      </w:r>
    </w:p>
    <w:p w:rsidR="00D1214B" w:rsidRPr="00AF5334" w:rsidRDefault="00B710AC" w:rsidP="00D1214B">
      <w:pPr>
        <w:pStyle w:val="BulletedList2"/>
      </w:pPr>
      <w:r w:rsidRPr="00AF5334">
        <w:t>Windows Update download</w:t>
      </w:r>
      <w:r w:rsidR="00336448">
        <w:t>s</w:t>
      </w:r>
      <w:r w:rsidRPr="00AF5334">
        <w:t xml:space="preserve"> security and critical updates </w:t>
      </w:r>
      <w:r w:rsidR="00336448">
        <w:t>(</w:t>
      </w:r>
      <w:r w:rsidRPr="00AF5334">
        <w:t xml:space="preserve">optional updates </w:t>
      </w:r>
      <w:r w:rsidR="00C22FBF" w:rsidRPr="00AF5334">
        <w:t>are</w:t>
      </w:r>
      <w:r w:rsidRPr="00AF5334">
        <w:t xml:space="preserve"> excluded</w:t>
      </w:r>
      <w:r w:rsidR="00336448">
        <w:t>)</w:t>
      </w:r>
      <w:r w:rsidRPr="00AF5334">
        <w:t>.</w:t>
      </w:r>
    </w:p>
    <w:p w:rsidR="00D1214B" w:rsidRPr="00AF5334" w:rsidRDefault="00B710AC" w:rsidP="00D1214B">
      <w:pPr>
        <w:pStyle w:val="BulletedList2"/>
      </w:pPr>
      <w:r w:rsidRPr="00AF5334">
        <w:t xml:space="preserve">Optional downloads requiring </w:t>
      </w:r>
      <w:r w:rsidR="00C22FBF" w:rsidRPr="00AF5334">
        <w:t xml:space="preserve">the </w:t>
      </w:r>
      <w:r w:rsidR="00336448">
        <w:t>o</w:t>
      </w:r>
      <w:r w:rsidR="00C22FBF" w:rsidRPr="00AF5334">
        <w:t xml:space="preserve">nline </w:t>
      </w:r>
      <w:r w:rsidR="00336448">
        <w:t>v</w:t>
      </w:r>
      <w:r w:rsidR="00C22FBF" w:rsidRPr="00AF5334">
        <w:t xml:space="preserve">alidation </w:t>
      </w:r>
      <w:r w:rsidR="004E761C" w:rsidRPr="00AF5334">
        <w:t>service</w:t>
      </w:r>
      <w:r w:rsidRPr="00AF5334">
        <w:t xml:space="preserve">—also referred to as </w:t>
      </w:r>
      <w:r w:rsidR="00D1214B" w:rsidRPr="00AF5334">
        <w:rPr>
          <w:rStyle w:val="Emphasis"/>
        </w:rPr>
        <w:t>genuine-gated</w:t>
      </w:r>
      <w:r w:rsidRPr="00AF5334">
        <w:t xml:space="preserve"> downloads—</w:t>
      </w:r>
      <w:r w:rsidR="00336448">
        <w:t>are</w:t>
      </w:r>
      <w:r w:rsidR="00336448" w:rsidRPr="00AF5334">
        <w:t xml:space="preserve"> </w:t>
      </w:r>
      <w:r w:rsidRPr="00AF5334">
        <w:t>not available.</w:t>
      </w:r>
    </w:p>
    <w:p w:rsidR="000867C7" w:rsidRPr="00AF5334" w:rsidRDefault="00C22FBF" w:rsidP="00520D44">
      <w:pPr>
        <w:pStyle w:val="Norm"/>
      </w:pPr>
      <w:r w:rsidRPr="00AF5334">
        <w:t xml:space="preserve">The computer </w:t>
      </w:r>
      <w:r w:rsidR="005E3F0D" w:rsidRPr="00AF5334">
        <w:t xml:space="preserve">must </w:t>
      </w:r>
      <w:r w:rsidRPr="00AF5334">
        <w:t xml:space="preserve">be </w:t>
      </w:r>
      <w:r w:rsidR="005E3F0D" w:rsidRPr="00AF5334">
        <w:t>activate</w:t>
      </w:r>
      <w:r w:rsidRPr="00AF5334">
        <w:t>d</w:t>
      </w:r>
      <w:r w:rsidR="005E3F0D" w:rsidRPr="00AF5334">
        <w:t xml:space="preserve"> for it to leave the </w:t>
      </w:r>
      <w:r w:rsidR="009F6CE6" w:rsidRPr="00AF5334">
        <w:t xml:space="preserve">notifications </w:t>
      </w:r>
      <w:r w:rsidR="00835846" w:rsidRPr="00AF5334">
        <w:t>state</w:t>
      </w:r>
      <w:r w:rsidR="005E3F0D" w:rsidRPr="00AF5334">
        <w:t>.</w:t>
      </w:r>
    </w:p>
    <w:sectPr w:rsidR="000867C7" w:rsidRPr="00AF5334" w:rsidSect="00036D44">
      <w:headerReference w:type="even" r:id="rId37"/>
      <w:headerReference w:type="default" r:id="rId38"/>
      <w:footerReference w:type="default" r:id="rId39"/>
      <w:headerReference w:type="first" r:id="rId40"/>
      <w:footerReference w:type="first" r:id="rId4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880" w:rsidRDefault="00792880" w:rsidP="00A12C11">
      <w:r>
        <w:separator/>
      </w:r>
    </w:p>
  </w:endnote>
  <w:endnote w:type="continuationSeparator" w:id="1">
    <w:p w:rsidR="00792880" w:rsidRDefault="00792880" w:rsidP="00A12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Microsoft Logo 95">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1"/>
    <w:family w:val="roman"/>
    <w:notTrueType/>
    <w:pitch w:val="variable"/>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Segoe">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FAB" w:rsidRDefault="00D75C24">
    <w:pPr>
      <w:pStyle w:val="Footer"/>
      <w:jc w:val="right"/>
    </w:pPr>
    <w:fldSimple w:instr=" PAGE   \* MERGEFORMAT ">
      <w:r w:rsidR="00ED71F3">
        <w:rPr>
          <w:noProof/>
        </w:rPr>
        <w:t>35</w:t>
      </w:r>
    </w:fldSimple>
  </w:p>
  <w:p w:rsidR="007F5FAB" w:rsidRDefault="007F5FAB" w:rsidP="00A12C1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FAB" w:rsidRDefault="007F5FAB" w:rsidP="00784AE9">
    <w:pPr>
      <w:pStyle w:val="Footer"/>
      <w:pBdr>
        <w:top w:val="thinThickSmallGap" w:sz="24" w:space="1" w:color="622423"/>
      </w:pBdr>
      <w:tabs>
        <w:tab w:val="clear" w:pos="8920"/>
        <w:tab w:val="right" w:pos="10080"/>
      </w:tabs>
    </w:pPr>
    <w:r w:rsidRPr="00F030BE">
      <w:rPr>
        <w:color w:val="auto"/>
      </w:rPr>
      <w:t>Microsoft Corporation</w:t>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880" w:rsidRDefault="00792880" w:rsidP="00A12C11">
      <w:r>
        <w:separator/>
      </w:r>
    </w:p>
  </w:footnote>
  <w:footnote w:type="continuationSeparator" w:id="1">
    <w:p w:rsidR="00792880" w:rsidRDefault="00792880" w:rsidP="00A12C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FAB" w:rsidRPr="00207E2C" w:rsidRDefault="007F5FAB" w:rsidP="00784AE9">
    <w:pPr>
      <w:pStyle w:val="Header"/>
      <w:pBdr>
        <w:bottom w:val="none" w:sz="0" w:space="0" w:color="auto"/>
      </w:pBdr>
      <w:ind w:left="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FAB" w:rsidRDefault="007F5FAB" w:rsidP="00784AE9">
    <w:pPr>
      <w:pStyle w:val="Header"/>
      <w:ind w:left="0"/>
    </w:pPr>
  </w:p>
  <w:p w:rsidR="007F5FAB" w:rsidRDefault="007F5FAB" w:rsidP="00784AE9">
    <w:pPr>
      <w:pStyle w:val="Header"/>
      <w:ind w:left="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FAB" w:rsidRDefault="007F5FAB" w:rsidP="00784AE9">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488E610"/>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D8920EF8"/>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750CC958"/>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9EA80350"/>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D6621130"/>
    <w:lvl w:ilvl="0">
      <w:start w:val="1"/>
      <w:numFmt w:val="bullet"/>
      <w:pStyle w:val="ListBullet5"/>
      <w:lvlText w:val=""/>
      <w:lvlJc w:val="left"/>
      <w:pPr>
        <w:tabs>
          <w:tab w:val="num" w:pos="1800"/>
        </w:tabs>
        <w:ind w:left="1800" w:hanging="360"/>
      </w:pPr>
    </w:lvl>
  </w:abstractNum>
  <w:abstractNum w:abstractNumId="5">
    <w:nsid w:val="FFFFFF81"/>
    <w:multiLevelType w:val="singleLevel"/>
    <w:tmpl w:val="11F0677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4D8200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B48B6C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CCFEDE9C"/>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F5D44B1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12941362"/>
    <w:lvl w:ilvl="0">
      <w:numFmt w:val="bullet"/>
      <w:lvlText w:val="*"/>
      <w:lvlJc w:val="left"/>
    </w:lvl>
  </w:abstractNum>
  <w:abstractNum w:abstractNumId="11">
    <w:nsid w:val="0399367A"/>
    <w:multiLevelType w:val="hybridMultilevel"/>
    <w:tmpl w:val="865881F6"/>
    <w:lvl w:ilvl="0" w:tplc="892ADA0C">
      <w:start w:val="1"/>
      <w:numFmt w:val="bullet"/>
      <w:pStyle w:val="BulletedDynamicLinkinList2"/>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0B29474B"/>
    <w:multiLevelType w:val="multilevel"/>
    <w:tmpl w:val="0409001F"/>
    <w:styleLink w:val="111111"/>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13">
    <w:nsid w:val="12200A13"/>
    <w:multiLevelType w:val="hybridMultilevel"/>
    <w:tmpl w:val="DFBA654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4">
    <w:nsid w:val="17E616DE"/>
    <w:multiLevelType w:val="multilevel"/>
    <w:tmpl w:val="04090023"/>
    <w:styleLink w:val="ArticleSection"/>
    <w:lvl w:ilvl="0">
      <w:start w:val="1"/>
      <w:numFmt w:val="upperRoman"/>
      <w:lvlText w:val="Article %1."/>
      <w:lvlJc w:val="left"/>
      <w:pPr>
        <w:tabs>
          <w:tab w:val="num" w:pos="2160"/>
        </w:tabs>
      </w:pPr>
      <w:rPr>
        <w:rFonts w:cs="Times New Roman"/>
      </w:rPr>
    </w:lvl>
    <w:lvl w:ilvl="1">
      <w:start w:val="1"/>
      <w:numFmt w:val="decimalZero"/>
      <w:isLgl/>
      <w:lvlText w:val="Section %1.%2"/>
      <w:lvlJc w:val="left"/>
      <w:pPr>
        <w:tabs>
          <w:tab w:val="num" w:pos="216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296"/>
        </w:tabs>
        <w:ind w:left="1008" w:hanging="432"/>
      </w:pPr>
      <w:rPr>
        <w:rFonts w:cs="Times New Roman"/>
      </w:rPr>
    </w:lvl>
    <w:lvl w:ilvl="5">
      <w:start w:val="1"/>
      <w:numFmt w:val="lowerLetter"/>
      <w:lvlText w:val="%6)"/>
      <w:lvlJc w:val="left"/>
      <w:pPr>
        <w:tabs>
          <w:tab w:val="num" w:pos="144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nsid w:val="182F7E83"/>
    <w:multiLevelType w:val="hybridMultilevel"/>
    <w:tmpl w:val="938E1834"/>
    <w:lvl w:ilvl="0" w:tplc="DAF6D436">
      <w:numFmt w:val="bullet"/>
      <w:pStyle w:val="BulletedDynamicLink"/>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21CD60B4"/>
    <w:multiLevelType w:val="hybridMultilevel"/>
    <w:tmpl w:val="67C68E8E"/>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cs="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cs="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cs="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17">
    <w:nsid w:val="2A857B4E"/>
    <w:multiLevelType w:val="hybridMultilevel"/>
    <w:tmpl w:val="5A528198"/>
    <w:lvl w:ilvl="0" w:tplc="13621294">
      <w:numFmt w:val="bullet"/>
      <w:lvlText w:val=""/>
      <w:legacy w:legacy="1" w:legacySpace="0" w:legacyIndent="0"/>
      <w:lvlJc w:val="left"/>
      <w:rPr>
        <w:rFonts w:ascii="Symbol" w:hAnsi="Symbol" w:hint="default"/>
      </w:rPr>
    </w:lvl>
    <w:lvl w:ilvl="1" w:tplc="00030409" w:tentative="1">
      <w:start w:val="1"/>
      <w:numFmt w:val="bullet"/>
      <w:lvlText w:val="o"/>
      <w:lvlJc w:val="left"/>
      <w:pPr>
        <w:ind w:left="1800" w:hanging="360"/>
      </w:pPr>
      <w:rPr>
        <w:rFonts w:ascii="Courier New" w:hAnsi="Courier New" w:cs="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cs="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cs="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18">
    <w:nsid w:val="2A9E24E0"/>
    <w:multiLevelType w:val="hybridMultilevel"/>
    <w:tmpl w:val="CC64CF52"/>
    <w:lvl w:ilvl="0" w:tplc="000F0409">
      <w:start w:val="1"/>
      <w:numFmt w:val="decimal"/>
      <w:lvlText w:val="%1."/>
      <w:lvlJc w:val="left"/>
      <w:pPr>
        <w:ind w:left="720" w:hanging="360"/>
      </w:pPr>
      <w:rPr>
        <w:rFonts w:cs="Times New Roman"/>
      </w:rPr>
    </w:lvl>
    <w:lvl w:ilvl="1" w:tplc="00190409" w:tentative="1">
      <w:start w:val="1"/>
      <w:numFmt w:val="lowerLetter"/>
      <w:lvlText w:val="%2."/>
      <w:lvlJc w:val="left"/>
      <w:pPr>
        <w:ind w:left="1440" w:hanging="360"/>
      </w:pPr>
      <w:rPr>
        <w:rFonts w:cs="Times New Roman"/>
      </w:rPr>
    </w:lvl>
    <w:lvl w:ilvl="2" w:tplc="001B0409" w:tentative="1">
      <w:start w:val="1"/>
      <w:numFmt w:val="lowerRoman"/>
      <w:lvlText w:val="%3."/>
      <w:lvlJc w:val="right"/>
      <w:pPr>
        <w:ind w:left="2160" w:hanging="180"/>
      </w:pPr>
      <w:rPr>
        <w:rFonts w:cs="Times New Roman"/>
      </w:rPr>
    </w:lvl>
    <w:lvl w:ilvl="3" w:tplc="000F0409" w:tentative="1">
      <w:start w:val="1"/>
      <w:numFmt w:val="decimal"/>
      <w:lvlText w:val="%4."/>
      <w:lvlJc w:val="left"/>
      <w:pPr>
        <w:ind w:left="2880" w:hanging="360"/>
      </w:pPr>
      <w:rPr>
        <w:rFonts w:cs="Times New Roman"/>
      </w:rPr>
    </w:lvl>
    <w:lvl w:ilvl="4" w:tplc="00190409" w:tentative="1">
      <w:start w:val="1"/>
      <w:numFmt w:val="lowerLetter"/>
      <w:lvlText w:val="%5."/>
      <w:lvlJc w:val="left"/>
      <w:pPr>
        <w:ind w:left="3600" w:hanging="360"/>
      </w:pPr>
      <w:rPr>
        <w:rFonts w:cs="Times New Roman"/>
      </w:rPr>
    </w:lvl>
    <w:lvl w:ilvl="5" w:tplc="001B0409" w:tentative="1">
      <w:start w:val="1"/>
      <w:numFmt w:val="lowerRoman"/>
      <w:lvlText w:val="%6."/>
      <w:lvlJc w:val="right"/>
      <w:pPr>
        <w:ind w:left="4320" w:hanging="180"/>
      </w:pPr>
      <w:rPr>
        <w:rFonts w:cs="Times New Roman"/>
      </w:rPr>
    </w:lvl>
    <w:lvl w:ilvl="6" w:tplc="000F0409" w:tentative="1">
      <w:start w:val="1"/>
      <w:numFmt w:val="decimal"/>
      <w:lvlText w:val="%7."/>
      <w:lvlJc w:val="left"/>
      <w:pPr>
        <w:ind w:left="5040" w:hanging="360"/>
      </w:pPr>
      <w:rPr>
        <w:rFonts w:cs="Times New Roman"/>
      </w:rPr>
    </w:lvl>
    <w:lvl w:ilvl="7" w:tplc="00190409" w:tentative="1">
      <w:start w:val="1"/>
      <w:numFmt w:val="lowerLetter"/>
      <w:lvlText w:val="%8."/>
      <w:lvlJc w:val="left"/>
      <w:pPr>
        <w:ind w:left="5760" w:hanging="360"/>
      </w:pPr>
      <w:rPr>
        <w:rFonts w:cs="Times New Roman"/>
      </w:rPr>
    </w:lvl>
    <w:lvl w:ilvl="8" w:tplc="001B0409" w:tentative="1">
      <w:start w:val="1"/>
      <w:numFmt w:val="lowerRoman"/>
      <w:lvlText w:val="%9."/>
      <w:lvlJc w:val="right"/>
      <w:pPr>
        <w:ind w:left="6480" w:hanging="180"/>
      </w:pPr>
      <w:rPr>
        <w:rFonts w:cs="Times New Roman"/>
      </w:rPr>
    </w:lvl>
  </w:abstractNum>
  <w:abstractNum w:abstractNumId="19">
    <w:nsid w:val="3DFB0146"/>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42FA3206"/>
    <w:multiLevelType w:val="hybridMultilevel"/>
    <w:tmpl w:val="7BF6F056"/>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cs="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cs="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cs="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1">
    <w:nsid w:val="453D70D5"/>
    <w:multiLevelType w:val="singleLevel"/>
    <w:tmpl w:val="48C06D62"/>
    <w:lvl w:ilvl="0">
      <w:start w:val="1"/>
      <w:numFmt w:val="bullet"/>
      <w:pStyle w:val="BulletedList1"/>
      <w:lvlText w:val=""/>
      <w:lvlJc w:val="left"/>
      <w:pPr>
        <w:tabs>
          <w:tab w:val="num" w:pos="360"/>
        </w:tabs>
        <w:ind w:left="360" w:hanging="360"/>
      </w:pPr>
      <w:rPr>
        <w:rFonts w:ascii="Symbol" w:hAnsi="Symbol" w:hint="default"/>
      </w:rPr>
    </w:lvl>
  </w:abstractNum>
  <w:abstractNum w:abstractNumId="22">
    <w:nsid w:val="454C40ED"/>
    <w:multiLevelType w:val="hybridMultilevel"/>
    <w:tmpl w:val="9CEE04E6"/>
    <w:lvl w:ilvl="0" w:tplc="FDEA4C48">
      <w:numFmt w:val="bullet"/>
      <w:pStyle w:val="BulletedDynamicLinkinList1"/>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72"/>
        </w:tabs>
        <w:ind w:left="1872" w:hanging="360"/>
      </w:pPr>
      <w:rPr>
        <w:rFonts w:ascii="Courier New" w:hAnsi="Courier New" w:hint="default"/>
      </w:rPr>
    </w:lvl>
    <w:lvl w:ilvl="2" w:tplc="00050409" w:tentative="1">
      <w:start w:val="1"/>
      <w:numFmt w:val="bullet"/>
      <w:lvlText w:val=""/>
      <w:lvlJc w:val="left"/>
      <w:pPr>
        <w:tabs>
          <w:tab w:val="num" w:pos="2592"/>
        </w:tabs>
        <w:ind w:left="2592" w:hanging="360"/>
      </w:pPr>
      <w:rPr>
        <w:rFonts w:ascii="Wingdings" w:hAnsi="Wingdings" w:hint="default"/>
      </w:rPr>
    </w:lvl>
    <w:lvl w:ilvl="3" w:tplc="00010409" w:tentative="1">
      <w:start w:val="1"/>
      <w:numFmt w:val="bullet"/>
      <w:lvlText w:val=""/>
      <w:lvlJc w:val="left"/>
      <w:pPr>
        <w:tabs>
          <w:tab w:val="num" w:pos="3312"/>
        </w:tabs>
        <w:ind w:left="3312" w:hanging="360"/>
      </w:pPr>
      <w:rPr>
        <w:rFonts w:ascii="Symbol" w:hAnsi="Symbol" w:hint="default"/>
      </w:rPr>
    </w:lvl>
    <w:lvl w:ilvl="4" w:tplc="00030409" w:tentative="1">
      <w:start w:val="1"/>
      <w:numFmt w:val="bullet"/>
      <w:lvlText w:val="o"/>
      <w:lvlJc w:val="left"/>
      <w:pPr>
        <w:tabs>
          <w:tab w:val="num" w:pos="4032"/>
        </w:tabs>
        <w:ind w:left="4032" w:hanging="360"/>
      </w:pPr>
      <w:rPr>
        <w:rFonts w:ascii="Courier New" w:hAnsi="Courier New" w:hint="default"/>
      </w:rPr>
    </w:lvl>
    <w:lvl w:ilvl="5" w:tplc="00050409" w:tentative="1">
      <w:start w:val="1"/>
      <w:numFmt w:val="bullet"/>
      <w:lvlText w:val=""/>
      <w:lvlJc w:val="left"/>
      <w:pPr>
        <w:tabs>
          <w:tab w:val="num" w:pos="4752"/>
        </w:tabs>
        <w:ind w:left="4752" w:hanging="360"/>
      </w:pPr>
      <w:rPr>
        <w:rFonts w:ascii="Wingdings" w:hAnsi="Wingdings" w:hint="default"/>
      </w:rPr>
    </w:lvl>
    <w:lvl w:ilvl="6" w:tplc="00010409" w:tentative="1">
      <w:start w:val="1"/>
      <w:numFmt w:val="bullet"/>
      <w:lvlText w:val=""/>
      <w:lvlJc w:val="left"/>
      <w:pPr>
        <w:tabs>
          <w:tab w:val="num" w:pos="5472"/>
        </w:tabs>
        <w:ind w:left="5472" w:hanging="360"/>
      </w:pPr>
      <w:rPr>
        <w:rFonts w:ascii="Symbol" w:hAnsi="Symbol" w:hint="default"/>
      </w:rPr>
    </w:lvl>
    <w:lvl w:ilvl="7" w:tplc="00030409" w:tentative="1">
      <w:start w:val="1"/>
      <w:numFmt w:val="bullet"/>
      <w:lvlText w:val="o"/>
      <w:lvlJc w:val="left"/>
      <w:pPr>
        <w:tabs>
          <w:tab w:val="num" w:pos="6192"/>
        </w:tabs>
        <w:ind w:left="6192" w:hanging="360"/>
      </w:pPr>
      <w:rPr>
        <w:rFonts w:ascii="Courier New" w:hAnsi="Courier New" w:hint="default"/>
      </w:rPr>
    </w:lvl>
    <w:lvl w:ilvl="8" w:tplc="00050409" w:tentative="1">
      <w:start w:val="1"/>
      <w:numFmt w:val="bullet"/>
      <w:lvlText w:val=""/>
      <w:lvlJc w:val="left"/>
      <w:pPr>
        <w:tabs>
          <w:tab w:val="num" w:pos="6912"/>
        </w:tabs>
        <w:ind w:left="6912" w:hanging="360"/>
      </w:pPr>
      <w:rPr>
        <w:rFonts w:ascii="Wingdings" w:hAnsi="Wingdings" w:hint="default"/>
      </w:rPr>
    </w:lvl>
  </w:abstractNum>
  <w:abstractNum w:abstractNumId="23">
    <w:nsid w:val="45EF1985"/>
    <w:multiLevelType w:val="hybridMultilevel"/>
    <w:tmpl w:val="978C733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4">
    <w:nsid w:val="4A8B6D4A"/>
    <w:multiLevelType w:val="hybridMultilevel"/>
    <w:tmpl w:val="E116B43C"/>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5">
    <w:nsid w:val="5C834A83"/>
    <w:multiLevelType w:val="hybridMultilevel"/>
    <w:tmpl w:val="8F24C84E"/>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6">
    <w:nsid w:val="60597A7C"/>
    <w:multiLevelType w:val="multilevel"/>
    <w:tmpl w:val="7B2A57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1AD6F6C"/>
    <w:multiLevelType w:val="hybridMultilevel"/>
    <w:tmpl w:val="E88E3C48"/>
    <w:lvl w:ilvl="0" w:tplc="632CF24E">
      <w:start w:val="1"/>
      <w:numFmt w:val="lowerRoman"/>
      <w:pStyle w:val="nl3"/>
      <w:lvlText w:val="%1."/>
      <w:lvlJc w:val="left"/>
      <w:pPr>
        <w:tabs>
          <w:tab w:val="num" w:pos="1080"/>
        </w:tabs>
        <w:ind w:left="1080" w:hanging="360"/>
      </w:pPr>
      <w:rPr>
        <w:rFonts w:cs="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637C50FC"/>
    <w:multiLevelType w:val="hybridMultilevel"/>
    <w:tmpl w:val="24B80F48"/>
    <w:lvl w:ilvl="0" w:tplc="C4D66164">
      <w:start w:val="1"/>
      <w:numFmt w:val="bullet"/>
      <w:pStyle w:val="bl3"/>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6927449F"/>
    <w:multiLevelType w:val="hybridMultilevel"/>
    <w:tmpl w:val="892E290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0">
    <w:nsid w:val="69536019"/>
    <w:multiLevelType w:val="multilevel"/>
    <w:tmpl w:val="DEF278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6A853837"/>
    <w:multiLevelType w:val="hybridMultilevel"/>
    <w:tmpl w:val="B1FA6FE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2">
    <w:nsid w:val="6B475CCA"/>
    <w:multiLevelType w:val="hybridMultilevel"/>
    <w:tmpl w:val="0AEA1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E04C38"/>
    <w:multiLevelType w:val="singleLevel"/>
    <w:tmpl w:val="3B76A38E"/>
    <w:lvl w:ilvl="0">
      <w:start w:val="1"/>
      <w:numFmt w:val="lowerLetter"/>
      <w:pStyle w:val="NumberedList2"/>
      <w:lvlText w:val="%1."/>
      <w:lvlJc w:val="left"/>
      <w:pPr>
        <w:tabs>
          <w:tab w:val="num" w:pos="720"/>
        </w:tabs>
        <w:ind w:left="720" w:hanging="360"/>
      </w:pPr>
      <w:rPr>
        <w:rFonts w:cs="Times New Roman"/>
      </w:rPr>
    </w:lvl>
  </w:abstractNum>
  <w:abstractNum w:abstractNumId="34">
    <w:nsid w:val="6E8C2FF2"/>
    <w:multiLevelType w:val="hybridMultilevel"/>
    <w:tmpl w:val="9364EAF6"/>
    <w:lvl w:ilvl="0" w:tplc="00010409">
      <w:start w:val="1"/>
      <w:numFmt w:val="bullet"/>
      <w:lvlText w:val=""/>
      <w:lvlJc w:val="left"/>
      <w:pPr>
        <w:ind w:left="1080" w:hanging="360"/>
      </w:pPr>
      <w:rPr>
        <w:rFonts w:ascii="Symbol" w:hAnsi="Symbol" w:hint="default"/>
      </w:rPr>
    </w:lvl>
    <w:lvl w:ilvl="1" w:tplc="00030409" w:tentative="1">
      <w:start w:val="1"/>
      <w:numFmt w:val="bullet"/>
      <w:lvlText w:val="o"/>
      <w:lvlJc w:val="left"/>
      <w:pPr>
        <w:ind w:left="1800" w:hanging="360"/>
      </w:pPr>
      <w:rPr>
        <w:rFonts w:ascii="Courier New" w:hAnsi="Courier New" w:cs="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cs="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cs="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35">
    <w:nsid w:val="6F18445B"/>
    <w:multiLevelType w:val="hybridMultilevel"/>
    <w:tmpl w:val="1C6A7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C804DC"/>
    <w:multiLevelType w:val="singleLevel"/>
    <w:tmpl w:val="D918EBAE"/>
    <w:lvl w:ilvl="0">
      <w:start w:val="1"/>
      <w:numFmt w:val="bullet"/>
      <w:pStyle w:val="BulletedList2"/>
      <w:lvlText w:val=""/>
      <w:lvlJc w:val="left"/>
      <w:pPr>
        <w:tabs>
          <w:tab w:val="num" w:pos="720"/>
        </w:tabs>
        <w:ind w:left="720" w:hanging="360"/>
      </w:pPr>
      <w:rPr>
        <w:rFonts w:ascii="Symbol" w:hAnsi="Symbol" w:hint="default"/>
      </w:rPr>
    </w:lvl>
  </w:abstractNum>
  <w:abstractNum w:abstractNumId="37">
    <w:nsid w:val="711A32F6"/>
    <w:multiLevelType w:val="hybridMultilevel"/>
    <w:tmpl w:val="951AB26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8">
    <w:nsid w:val="765C6F7A"/>
    <w:multiLevelType w:val="hybridMultilevel"/>
    <w:tmpl w:val="D02CCC1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9">
    <w:nsid w:val="774A1C7D"/>
    <w:multiLevelType w:val="hybridMultilevel"/>
    <w:tmpl w:val="37D4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A339B6"/>
    <w:multiLevelType w:val="hybridMultilevel"/>
    <w:tmpl w:val="8B1E7FD0"/>
    <w:lvl w:ilvl="0" w:tplc="13621294">
      <w:numFmt w:val="bullet"/>
      <w:lvlText w:val=""/>
      <w:legacy w:legacy="1" w:legacySpace="0" w:legacyIndent="0"/>
      <w:lvlJc w:val="left"/>
      <w:rPr>
        <w:rFonts w:ascii="Symbol" w:hAnsi="Symbol" w:hint="default"/>
      </w:rPr>
    </w:lvl>
    <w:lvl w:ilvl="1" w:tplc="00030409" w:tentative="1">
      <w:start w:val="1"/>
      <w:numFmt w:val="bullet"/>
      <w:lvlText w:val="o"/>
      <w:lvlJc w:val="left"/>
      <w:pPr>
        <w:ind w:left="2880" w:hanging="360"/>
      </w:pPr>
      <w:rPr>
        <w:rFonts w:ascii="Courier New" w:hAnsi="Courier New" w:cs="Courier New" w:hint="default"/>
      </w:rPr>
    </w:lvl>
    <w:lvl w:ilvl="2" w:tplc="00050409" w:tentative="1">
      <w:start w:val="1"/>
      <w:numFmt w:val="bullet"/>
      <w:lvlText w:val=""/>
      <w:lvlJc w:val="left"/>
      <w:pPr>
        <w:ind w:left="3600" w:hanging="360"/>
      </w:pPr>
      <w:rPr>
        <w:rFonts w:ascii="Wingdings" w:hAnsi="Wingdings" w:hint="default"/>
      </w:rPr>
    </w:lvl>
    <w:lvl w:ilvl="3" w:tplc="00010409" w:tentative="1">
      <w:start w:val="1"/>
      <w:numFmt w:val="bullet"/>
      <w:lvlText w:val=""/>
      <w:lvlJc w:val="left"/>
      <w:pPr>
        <w:ind w:left="4320" w:hanging="360"/>
      </w:pPr>
      <w:rPr>
        <w:rFonts w:ascii="Symbol" w:hAnsi="Symbol" w:hint="default"/>
      </w:rPr>
    </w:lvl>
    <w:lvl w:ilvl="4" w:tplc="00030409" w:tentative="1">
      <w:start w:val="1"/>
      <w:numFmt w:val="bullet"/>
      <w:lvlText w:val="o"/>
      <w:lvlJc w:val="left"/>
      <w:pPr>
        <w:ind w:left="5040" w:hanging="360"/>
      </w:pPr>
      <w:rPr>
        <w:rFonts w:ascii="Courier New" w:hAnsi="Courier New" w:cs="Courier New" w:hint="default"/>
      </w:rPr>
    </w:lvl>
    <w:lvl w:ilvl="5" w:tplc="00050409" w:tentative="1">
      <w:start w:val="1"/>
      <w:numFmt w:val="bullet"/>
      <w:lvlText w:val=""/>
      <w:lvlJc w:val="left"/>
      <w:pPr>
        <w:ind w:left="5760" w:hanging="360"/>
      </w:pPr>
      <w:rPr>
        <w:rFonts w:ascii="Wingdings" w:hAnsi="Wingdings" w:hint="default"/>
      </w:rPr>
    </w:lvl>
    <w:lvl w:ilvl="6" w:tplc="00010409" w:tentative="1">
      <w:start w:val="1"/>
      <w:numFmt w:val="bullet"/>
      <w:lvlText w:val=""/>
      <w:lvlJc w:val="left"/>
      <w:pPr>
        <w:ind w:left="6480" w:hanging="360"/>
      </w:pPr>
      <w:rPr>
        <w:rFonts w:ascii="Symbol" w:hAnsi="Symbol" w:hint="default"/>
      </w:rPr>
    </w:lvl>
    <w:lvl w:ilvl="7" w:tplc="00030409" w:tentative="1">
      <w:start w:val="1"/>
      <w:numFmt w:val="bullet"/>
      <w:lvlText w:val="o"/>
      <w:lvlJc w:val="left"/>
      <w:pPr>
        <w:ind w:left="7200" w:hanging="360"/>
      </w:pPr>
      <w:rPr>
        <w:rFonts w:ascii="Courier New" w:hAnsi="Courier New" w:cs="Courier New" w:hint="default"/>
      </w:rPr>
    </w:lvl>
    <w:lvl w:ilvl="8" w:tplc="00050409" w:tentative="1">
      <w:start w:val="1"/>
      <w:numFmt w:val="bullet"/>
      <w:lvlText w:val=""/>
      <w:lvlJc w:val="left"/>
      <w:pPr>
        <w:ind w:left="7920" w:hanging="360"/>
      </w:pPr>
      <w:rPr>
        <w:rFonts w:ascii="Wingdings" w:hAnsi="Wingdings" w:hint="default"/>
      </w:rPr>
    </w:lvl>
  </w:abstractNum>
  <w:abstractNum w:abstractNumId="41">
    <w:nsid w:val="7EE03054"/>
    <w:multiLevelType w:val="hybridMultilevel"/>
    <w:tmpl w:val="9552FA58"/>
    <w:lvl w:ilvl="0" w:tplc="87BCAAB8">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4B408D"/>
    <w:multiLevelType w:val="hybridMultilevel"/>
    <w:tmpl w:val="2E386C10"/>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cs="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cs="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cs="Courier New" w:hint="default"/>
      </w:rPr>
    </w:lvl>
    <w:lvl w:ilvl="8" w:tplc="00050409" w:tentative="1">
      <w:start w:val="1"/>
      <w:numFmt w:val="bullet"/>
      <w:lvlText w:val=""/>
      <w:lvlJc w:val="left"/>
      <w:pPr>
        <w:ind w:left="6120" w:hanging="360"/>
      </w:pPr>
      <w:rPr>
        <w:rFonts w:ascii="Wingdings" w:hAnsi="Wingdings" w:hint="default"/>
      </w:rPr>
    </w:lvl>
  </w:abstractNum>
  <w:num w:numId="1">
    <w:abstractNumId w:val="21"/>
  </w:num>
  <w:num w:numId="2">
    <w:abstractNumId w:val="36"/>
  </w:num>
  <w:num w:numId="3">
    <w:abstractNumId w:val="3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9"/>
  </w:num>
  <w:num w:numId="16">
    <w:abstractNumId w:val="14"/>
  </w:num>
  <w:num w:numId="17">
    <w:abstractNumId w:val="22"/>
  </w:num>
  <w:num w:numId="18">
    <w:abstractNumId w:val="11"/>
  </w:num>
  <w:num w:numId="19">
    <w:abstractNumId w:val="15"/>
  </w:num>
  <w:num w:numId="20">
    <w:abstractNumId w:val="27"/>
  </w:num>
  <w:num w:numId="21">
    <w:abstractNumId w:val="28"/>
  </w:num>
  <w:num w:numId="22">
    <w:abstractNumId w:val="10"/>
    <w:lvlOverride w:ilvl="0">
      <w:lvl w:ilvl="0">
        <w:numFmt w:val="bullet"/>
        <w:lvlText w:val=""/>
        <w:legacy w:legacy="1" w:legacySpace="0" w:legacyIndent="0"/>
        <w:lvlJc w:val="left"/>
        <w:rPr>
          <w:rFonts w:ascii="Symbol" w:hAnsi="Symbol" w:hint="default"/>
        </w:rPr>
      </w:lvl>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num>
  <w:num w:numId="26">
    <w:abstractNumId w:val="16"/>
  </w:num>
  <w:num w:numId="27">
    <w:abstractNumId w:val="20"/>
  </w:num>
  <w:num w:numId="28">
    <w:abstractNumId w:val="23"/>
  </w:num>
  <w:num w:numId="29">
    <w:abstractNumId w:val="38"/>
  </w:num>
  <w:num w:numId="30">
    <w:abstractNumId w:val="13"/>
  </w:num>
  <w:num w:numId="31">
    <w:abstractNumId w:val="25"/>
  </w:num>
  <w:num w:numId="32">
    <w:abstractNumId w:val="34"/>
  </w:num>
  <w:num w:numId="33">
    <w:abstractNumId w:val="40"/>
  </w:num>
  <w:num w:numId="34">
    <w:abstractNumId w:val="17"/>
  </w:num>
  <w:num w:numId="35">
    <w:abstractNumId w:val="31"/>
  </w:num>
  <w:num w:numId="36">
    <w:abstractNumId w:val="24"/>
  </w:num>
  <w:num w:numId="37">
    <w:abstractNumId w:val="37"/>
  </w:num>
  <w:num w:numId="38">
    <w:abstractNumId w:val="41"/>
  </w:num>
  <w:num w:numId="39">
    <w:abstractNumId w:val="39"/>
  </w:num>
  <w:num w:numId="4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num>
  <w:num w:numId="43">
    <w:abstractNumId w:val="35"/>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doNotTrackMoves/>
  <w:defaultTabStop w:val="720"/>
  <w:characterSpacingControl w:val="doNotCompress"/>
  <w:footnotePr>
    <w:footnote w:id="0"/>
    <w:footnote w:id="1"/>
  </w:footnotePr>
  <w:endnotePr>
    <w:endnote w:id="0"/>
    <w:endnote w:id="1"/>
  </w:endnotePr>
  <w:compat>
    <w:splitPgBreakAndParaMark/>
  </w:compat>
  <w:rsids>
    <w:rsidRoot w:val="00A443DA"/>
    <w:rsid w:val="0000105E"/>
    <w:rsid w:val="00003281"/>
    <w:rsid w:val="0000385D"/>
    <w:rsid w:val="0000547F"/>
    <w:rsid w:val="00005917"/>
    <w:rsid w:val="00006AA6"/>
    <w:rsid w:val="00006D4A"/>
    <w:rsid w:val="000107C3"/>
    <w:rsid w:val="00010C2B"/>
    <w:rsid w:val="000125D8"/>
    <w:rsid w:val="00012FCD"/>
    <w:rsid w:val="00014001"/>
    <w:rsid w:val="00014369"/>
    <w:rsid w:val="000144F2"/>
    <w:rsid w:val="000148F7"/>
    <w:rsid w:val="00016192"/>
    <w:rsid w:val="000164A4"/>
    <w:rsid w:val="00016DB6"/>
    <w:rsid w:val="0002055A"/>
    <w:rsid w:val="00024767"/>
    <w:rsid w:val="000271FD"/>
    <w:rsid w:val="00027808"/>
    <w:rsid w:val="00027CDC"/>
    <w:rsid w:val="000310E5"/>
    <w:rsid w:val="00031A3A"/>
    <w:rsid w:val="00035580"/>
    <w:rsid w:val="00036D44"/>
    <w:rsid w:val="00042C6D"/>
    <w:rsid w:val="00043BAA"/>
    <w:rsid w:val="000440D6"/>
    <w:rsid w:val="00045D3E"/>
    <w:rsid w:val="00046AE6"/>
    <w:rsid w:val="00047407"/>
    <w:rsid w:val="00051406"/>
    <w:rsid w:val="00051FED"/>
    <w:rsid w:val="00054DCE"/>
    <w:rsid w:val="00054DE6"/>
    <w:rsid w:val="00056F06"/>
    <w:rsid w:val="00057938"/>
    <w:rsid w:val="00057AEB"/>
    <w:rsid w:val="00060FA7"/>
    <w:rsid w:val="0006196A"/>
    <w:rsid w:val="00066031"/>
    <w:rsid w:val="00067157"/>
    <w:rsid w:val="00070518"/>
    <w:rsid w:val="00075D50"/>
    <w:rsid w:val="00076750"/>
    <w:rsid w:val="00082124"/>
    <w:rsid w:val="000821A7"/>
    <w:rsid w:val="00082E3A"/>
    <w:rsid w:val="00083B3B"/>
    <w:rsid w:val="00084D33"/>
    <w:rsid w:val="000867C7"/>
    <w:rsid w:val="000876C0"/>
    <w:rsid w:val="0009284C"/>
    <w:rsid w:val="00093AED"/>
    <w:rsid w:val="000A15EB"/>
    <w:rsid w:val="000A2150"/>
    <w:rsid w:val="000A2848"/>
    <w:rsid w:val="000A71C7"/>
    <w:rsid w:val="000B33CA"/>
    <w:rsid w:val="000B36D9"/>
    <w:rsid w:val="000B4339"/>
    <w:rsid w:val="000B4B60"/>
    <w:rsid w:val="000B4D6E"/>
    <w:rsid w:val="000B5593"/>
    <w:rsid w:val="000B7AA6"/>
    <w:rsid w:val="000B7D95"/>
    <w:rsid w:val="000C2155"/>
    <w:rsid w:val="000C4BF4"/>
    <w:rsid w:val="000C5A1A"/>
    <w:rsid w:val="000C6542"/>
    <w:rsid w:val="000C75D6"/>
    <w:rsid w:val="000C7FC4"/>
    <w:rsid w:val="000D426B"/>
    <w:rsid w:val="000D53AC"/>
    <w:rsid w:val="000D687C"/>
    <w:rsid w:val="000D6CB5"/>
    <w:rsid w:val="000E0A04"/>
    <w:rsid w:val="000E0A86"/>
    <w:rsid w:val="000E1320"/>
    <w:rsid w:val="000E1432"/>
    <w:rsid w:val="000E1B9E"/>
    <w:rsid w:val="000E3796"/>
    <w:rsid w:val="000E4C9B"/>
    <w:rsid w:val="000E7D1C"/>
    <w:rsid w:val="000F16D7"/>
    <w:rsid w:val="000F2082"/>
    <w:rsid w:val="000F52F4"/>
    <w:rsid w:val="000F7A67"/>
    <w:rsid w:val="00103FBE"/>
    <w:rsid w:val="00104F63"/>
    <w:rsid w:val="00112544"/>
    <w:rsid w:val="00113F35"/>
    <w:rsid w:val="0011782E"/>
    <w:rsid w:val="00121438"/>
    <w:rsid w:val="00125960"/>
    <w:rsid w:val="0012648E"/>
    <w:rsid w:val="00126FBB"/>
    <w:rsid w:val="00127AF6"/>
    <w:rsid w:val="00131093"/>
    <w:rsid w:val="0013231D"/>
    <w:rsid w:val="0013391C"/>
    <w:rsid w:val="0013608E"/>
    <w:rsid w:val="00146045"/>
    <w:rsid w:val="0014683A"/>
    <w:rsid w:val="00147ECD"/>
    <w:rsid w:val="00150E5C"/>
    <w:rsid w:val="001520BD"/>
    <w:rsid w:val="00155BD3"/>
    <w:rsid w:val="0016316A"/>
    <w:rsid w:val="001638D2"/>
    <w:rsid w:val="001651F4"/>
    <w:rsid w:val="0016632F"/>
    <w:rsid w:val="001667DB"/>
    <w:rsid w:val="00172BDC"/>
    <w:rsid w:val="001765CA"/>
    <w:rsid w:val="00177B9C"/>
    <w:rsid w:val="001802C5"/>
    <w:rsid w:val="00180355"/>
    <w:rsid w:val="0018063B"/>
    <w:rsid w:val="001815C2"/>
    <w:rsid w:val="00182A22"/>
    <w:rsid w:val="001860E2"/>
    <w:rsid w:val="00186595"/>
    <w:rsid w:val="0019382F"/>
    <w:rsid w:val="00196B62"/>
    <w:rsid w:val="001A2312"/>
    <w:rsid w:val="001A2A62"/>
    <w:rsid w:val="001A3221"/>
    <w:rsid w:val="001A522E"/>
    <w:rsid w:val="001A5632"/>
    <w:rsid w:val="001A720D"/>
    <w:rsid w:val="001B0407"/>
    <w:rsid w:val="001B13BD"/>
    <w:rsid w:val="001C1EBB"/>
    <w:rsid w:val="001C35EF"/>
    <w:rsid w:val="001C66B3"/>
    <w:rsid w:val="001D198E"/>
    <w:rsid w:val="001D3143"/>
    <w:rsid w:val="001E08F3"/>
    <w:rsid w:val="001E14AB"/>
    <w:rsid w:val="001E2083"/>
    <w:rsid w:val="001E72A8"/>
    <w:rsid w:val="001F02A6"/>
    <w:rsid w:val="001F0E48"/>
    <w:rsid w:val="001F16DC"/>
    <w:rsid w:val="001F23B8"/>
    <w:rsid w:val="001F2AB5"/>
    <w:rsid w:val="001F3C06"/>
    <w:rsid w:val="001F5589"/>
    <w:rsid w:val="001F5C3E"/>
    <w:rsid w:val="001F7A01"/>
    <w:rsid w:val="001F7EAC"/>
    <w:rsid w:val="002051E7"/>
    <w:rsid w:val="00205A75"/>
    <w:rsid w:val="00205ABA"/>
    <w:rsid w:val="00206A08"/>
    <w:rsid w:val="00207E2C"/>
    <w:rsid w:val="002111FC"/>
    <w:rsid w:val="00212F01"/>
    <w:rsid w:val="00216A0F"/>
    <w:rsid w:val="00220ADF"/>
    <w:rsid w:val="00223554"/>
    <w:rsid w:val="00223FEA"/>
    <w:rsid w:val="0022566C"/>
    <w:rsid w:val="0023339E"/>
    <w:rsid w:val="00234951"/>
    <w:rsid w:val="0023531E"/>
    <w:rsid w:val="0024185C"/>
    <w:rsid w:val="00243C0E"/>
    <w:rsid w:val="002449E1"/>
    <w:rsid w:val="00246557"/>
    <w:rsid w:val="00250575"/>
    <w:rsid w:val="00252317"/>
    <w:rsid w:val="002539D4"/>
    <w:rsid w:val="002544E5"/>
    <w:rsid w:val="00257913"/>
    <w:rsid w:val="002603E1"/>
    <w:rsid w:val="00260F0C"/>
    <w:rsid w:val="002614B2"/>
    <w:rsid w:val="00263D80"/>
    <w:rsid w:val="0026412B"/>
    <w:rsid w:val="002678F1"/>
    <w:rsid w:val="002743B7"/>
    <w:rsid w:val="002747B3"/>
    <w:rsid w:val="00275BB6"/>
    <w:rsid w:val="002779D4"/>
    <w:rsid w:val="00281504"/>
    <w:rsid w:val="00282342"/>
    <w:rsid w:val="00283544"/>
    <w:rsid w:val="00285F79"/>
    <w:rsid w:val="00286B54"/>
    <w:rsid w:val="00290CA8"/>
    <w:rsid w:val="00291302"/>
    <w:rsid w:val="00294869"/>
    <w:rsid w:val="00295B10"/>
    <w:rsid w:val="00295EF2"/>
    <w:rsid w:val="002963BE"/>
    <w:rsid w:val="00297EC4"/>
    <w:rsid w:val="002A1E2F"/>
    <w:rsid w:val="002A4A64"/>
    <w:rsid w:val="002A4FD3"/>
    <w:rsid w:val="002B77C4"/>
    <w:rsid w:val="002C032A"/>
    <w:rsid w:val="002C135F"/>
    <w:rsid w:val="002C339C"/>
    <w:rsid w:val="002C5912"/>
    <w:rsid w:val="002C5952"/>
    <w:rsid w:val="002D4F4E"/>
    <w:rsid w:val="002D584D"/>
    <w:rsid w:val="002D7F3F"/>
    <w:rsid w:val="002E07D1"/>
    <w:rsid w:val="002E2337"/>
    <w:rsid w:val="002E2EFF"/>
    <w:rsid w:val="002E4B58"/>
    <w:rsid w:val="002E66A1"/>
    <w:rsid w:val="002E7C9D"/>
    <w:rsid w:val="002F35DA"/>
    <w:rsid w:val="002F697C"/>
    <w:rsid w:val="002F6A1D"/>
    <w:rsid w:val="002F7145"/>
    <w:rsid w:val="003000EE"/>
    <w:rsid w:val="00301E39"/>
    <w:rsid w:val="00302264"/>
    <w:rsid w:val="00302309"/>
    <w:rsid w:val="00303AD6"/>
    <w:rsid w:val="00304CE8"/>
    <w:rsid w:val="003068B5"/>
    <w:rsid w:val="0030799D"/>
    <w:rsid w:val="00312657"/>
    <w:rsid w:val="003211B6"/>
    <w:rsid w:val="003213EC"/>
    <w:rsid w:val="00322291"/>
    <w:rsid w:val="00323A72"/>
    <w:rsid w:val="00326331"/>
    <w:rsid w:val="00327B8E"/>
    <w:rsid w:val="00327D57"/>
    <w:rsid w:val="0033237C"/>
    <w:rsid w:val="00332AA1"/>
    <w:rsid w:val="00332F53"/>
    <w:rsid w:val="0033423D"/>
    <w:rsid w:val="00335243"/>
    <w:rsid w:val="00335AF1"/>
    <w:rsid w:val="00336424"/>
    <w:rsid w:val="00336448"/>
    <w:rsid w:val="00337EBC"/>
    <w:rsid w:val="00340578"/>
    <w:rsid w:val="003419DC"/>
    <w:rsid w:val="003428EE"/>
    <w:rsid w:val="00345A8F"/>
    <w:rsid w:val="00350A29"/>
    <w:rsid w:val="00352777"/>
    <w:rsid w:val="00352967"/>
    <w:rsid w:val="003535FB"/>
    <w:rsid w:val="00353A70"/>
    <w:rsid w:val="00354379"/>
    <w:rsid w:val="003551FD"/>
    <w:rsid w:val="0035601B"/>
    <w:rsid w:val="0035631E"/>
    <w:rsid w:val="00361C60"/>
    <w:rsid w:val="00363A02"/>
    <w:rsid w:val="0036401C"/>
    <w:rsid w:val="003702A7"/>
    <w:rsid w:val="003704D7"/>
    <w:rsid w:val="0037053C"/>
    <w:rsid w:val="00374152"/>
    <w:rsid w:val="003749E7"/>
    <w:rsid w:val="003752C1"/>
    <w:rsid w:val="00375EAB"/>
    <w:rsid w:val="003776D8"/>
    <w:rsid w:val="00381249"/>
    <w:rsid w:val="00381532"/>
    <w:rsid w:val="00382CE3"/>
    <w:rsid w:val="0038352D"/>
    <w:rsid w:val="00385C2A"/>
    <w:rsid w:val="003908F0"/>
    <w:rsid w:val="00390B14"/>
    <w:rsid w:val="00390E56"/>
    <w:rsid w:val="0039159E"/>
    <w:rsid w:val="00397188"/>
    <w:rsid w:val="003A0B4B"/>
    <w:rsid w:val="003A0C54"/>
    <w:rsid w:val="003A1434"/>
    <w:rsid w:val="003A2895"/>
    <w:rsid w:val="003A2BE0"/>
    <w:rsid w:val="003A7269"/>
    <w:rsid w:val="003B42BC"/>
    <w:rsid w:val="003B5807"/>
    <w:rsid w:val="003B7744"/>
    <w:rsid w:val="003C6927"/>
    <w:rsid w:val="003D0FAA"/>
    <w:rsid w:val="003D2904"/>
    <w:rsid w:val="003D4B83"/>
    <w:rsid w:val="003D6607"/>
    <w:rsid w:val="003E00D8"/>
    <w:rsid w:val="003E1132"/>
    <w:rsid w:val="003E121A"/>
    <w:rsid w:val="003E301B"/>
    <w:rsid w:val="003E3630"/>
    <w:rsid w:val="003E39CC"/>
    <w:rsid w:val="003E3C55"/>
    <w:rsid w:val="003E4894"/>
    <w:rsid w:val="003E5AD2"/>
    <w:rsid w:val="003F088D"/>
    <w:rsid w:val="003F5B30"/>
    <w:rsid w:val="0040001C"/>
    <w:rsid w:val="004002BB"/>
    <w:rsid w:val="00400A0A"/>
    <w:rsid w:val="00401A6F"/>
    <w:rsid w:val="00404F6F"/>
    <w:rsid w:val="00413DAD"/>
    <w:rsid w:val="00414607"/>
    <w:rsid w:val="00414B0B"/>
    <w:rsid w:val="00416193"/>
    <w:rsid w:val="0041711B"/>
    <w:rsid w:val="00422F87"/>
    <w:rsid w:val="00423A70"/>
    <w:rsid w:val="00423DBE"/>
    <w:rsid w:val="0042575B"/>
    <w:rsid w:val="00426078"/>
    <w:rsid w:val="0042798D"/>
    <w:rsid w:val="00427FDD"/>
    <w:rsid w:val="00433CC7"/>
    <w:rsid w:val="00434325"/>
    <w:rsid w:val="00434486"/>
    <w:rsid w:val="004370B0"/>
    <w:rsid w:val="00440588"/>
    <w:rsid w:val="00441C1E"/>
    <w:rsid w:val="00441FD6"/>
    <w:rsid w:val="00442654"/>
    <w:rsid w:val="004434FA"/>
    <w:rsid w:val="00446308"/>
    <w:rsid w:val="00446A18"/>
    <w:rsid w:val="00451781"/>
    <w:rsid w:val="00453400"/>
    <w:rsid w:val="00454D1B"/>
    <w:rsid w:val="00454FCF"/>
    <w:rsid w:val="00457041"/>
    <w:rsid w:val="00464806"/>
    <w:rsid w:val="00464D15"/>
    <w:rsid w:val="00466477"/>
    <w:rsid w:val="00472D83"/>
    <w:rsid w:val="004838DA"/>
    <w:rsid w:val="00483F37"/>
    <w:rsid w:val="004862BE"/>
    <w:rsid w:val="004873F2"/>
    <w:rsid w:val="00490ABD"/>
    <w:rsid w:val="0049139A"/>
    <w:rsid w:val="00491579"/>
    <w:rsid w:val="00493E6B"/>
    <w:rsid w:val="004969B4"/>
    <w:rsid w:val="0049727E"/>
    <w:rsid w:val="00497F8D"/>
    <w:rsid w:val="004A2364"/>
    <w:rsid w:val="004A2A6C"/>
    <w:rsid w:val="004B628F"/>
    <w:rsid w:val="004B6E09"/>
    <w:rsid w:val="004B7D3A"/>
    <w:rsid w:val="004C751C"/>
    <w:rsid w:val="004D0435"/>
    <w:rsid w:val="004D1245"/>
    <w:rsid w:val="004D51F8"/>
    <w:rsid w:val="004D6F33"/>
    <w:rsid w:val="004D72D4"/>
    <w:rsid w:val="004E0895"/>
    <w:rsid w:val="004E227B"/>
    <w:rsid w:val="004E31EC"/>
    <w:rsid w:val="004E3D6E"/>
    <w:rsid w:val="004E761C"/>
    <w:rsid w:val="004F0DE9"/>
    <w:rsid w:val="004F1AA9"/>
    <w:rsid w:val="004F3492"/>
    <w:rsid w:val="004F57EB"/>
    <w:rsid w:val="00501B1F"/>
    <w:rsid w:val="0050226A"/>
    <w:rsid w:val="005055B8"/>
    <w:rsid w:val="00505D9F"/>
    <w:rsid w:val="00506E46"/>
    <w:rsid w:val="00512470"/>
    <w:rsid w:val="005156D6"/>
    <w:rsid w:val="0051595C"/>
    <w:rsid w:val="00516928"/>
    <w:rsid w:val="00520D44"/>
    <w:rsid w:val="00520FF3"/>
    <w:rsid w:val="00531326"/>
    <w:rsid w:val="00532312"/>
    <w:rsid w:val="00533CF8"/>
    <w:rsid w:val="00535730"/>
    <w:rsid w:val="005358D0"/>
    <w:rsid w:val="00537D75"/>
    <w:rsid w:val="005419E2"/>
    <w:rsid w:val="0054345C"/>
    <w:rsid w:val="005464C8"/>
    <w:rsid w:val="005523C4"/>
    <w:rsid w:val="005539A9"/>
    <w:rsid w:val="00565EAD"/>
    <w:rsid w:val="00566F23"/>
    <w:rsid w:val="005706DB"/>
    <w:rsid w:val="0057090D"/>
    <w:rsid w:val="0057124D"/>
    <w:rsid w:val="00572E02"/>
    <w:rsid w:val="00573998"/>
    <w:rsid w:val="00574396"/>
    <w:rsid w:val="00575618"/>
    <w:rsid w:val="005800AF"/>
    <w:rsid w:val="00583621"/>
    <w:rsid w:val="00583F35"/>
    <w:rsid w:val="005842D2"/>
    <w:rsid w:val="00585C03"/>
    <w:rsid w:val="00586BDE"/>
    <w:rsid w:val="00587DE3"/>
    <w:rsid w:val="00590BA1"/>
    <w:rsid w:val="00591EB8"/>
    <w:rsid w:val="00592433"/>
    <w:rsid w:val="00594FD2"/>
    <w:rsid w:val="00595D1C"/>
    <w:rsid w:val="0059664D"/>
    <w:rsid w:val="0059701C"/>
    <w:rsid w:val="005A6C35"/>
    <w:rsid w:val="005A6D0D"/>
    <w:rsid w:val="005B2E3C"/>
    <w:rsid w:val="005B5548"/>
    <w:rsid w:val="005B5D22"/>
    <w:rsid w:val="005B6651"/>
    <w:rsid w:val="005C31B1"/>
    <w:rsid w:val="005C49D6"/>
    <w:rsid w:val="005C4C84"/>
    <w:rsid w:val="005C5620"/>
    <w:rsid w:val="005C60D0"/>
    <w:rsid w:val="005C6A40"/>
    <w:rsid w:val="005C6D9C"/>
    <w:rsid w:val="005D148E"/>
    <w:rsid w:val="005D28A5"/>
    <w:rsid w:val="005D49E4"/>
    <w:rsid w:val="005D51BD"/>
    <w:rsid w:val="005D65B6"/>
    <w:rsid w:val="005D7C99"/>
    <w:rsid w:val="005E141A"/>
    <w:rsid w:val="005E3355"/>
    <w:rsid w:val="005E3A27"/>
    <w:rsid w:val="005E3F0D"/>
    <w:rsid w:val="005E678A"/>
    <w:rsid w:val="005E7D3A"/>
    <w:rsid w:val="005F16E1"/>
    <w:rsid w:val="005F46DA"/>
    <w:rsid w:val="005F5BEA"/>
    <w:rsid w:val="005F709E"/>
    <w:rsid w:val="00600407"/>
    <w:rsid w:val="00600770"/>
    <w:rsid w:val="0060172C"/>
    <w:rsid w:val="006017E4"/>
    <w:rsid w:val="00602851"/>
    <w:rsid w:val="00604AD9"/>
    <w:rsid w:val="00610A22"/>
    <w:rsid w:val="006112DA"/>
    <w:rsid w:val="00613420"/>
    <w:rsid w:val="006136D9"/>
    <w:rsid w:val="006137B7"/>
    <w:rsid w:val="006139C4"/>
    <w:rsid w:val="00613EA2"/>
    <w:rsid w:val="00617AAF"/>
    <w:rsid w:val="00624BF7"/>
    <w:rsid w:val="00624F27"/>
    <w:rsid w:val="0062539B"/>
    <w:rsid w:val="00631EF6"/>
    <w:rsid w:val="006320DE"/>
    <w:rsid w:val="006325F3"/>
    <w:rsid w:val="00635697"/>
    <w:rsid w:val="00637D82"/>
    <w:rsid w:val="00641E57"/>
    <w:rsid w:val="00643CFA"/>
    <w:rsid w:val="00644342"/>
    <w:rsid w:val="00644C02"/>
    <w:rsid w:val="00644D8E"/>
    <w:rsid w:val="006457BC"/>
    <w:rsid w:val="0064657F"/>
    <w:rsid w:val="0065055A"/>
    <w:rsid w:val="006551B1"/>
    <w:rsid w:val="00660F4C"/>
    <w:rsid w:val="006611C6"/>
    <w:rsid w:val="00664846"/>
    <w:rsid w:val="00667FD6"/>
    <w:rsid w:val="0067135E"/>
    <w:rsid w:val="00671E93"/>
    <w:rsid w:val="00672671"/>
    <w:rsid w:val="0067712A"/>
    <w:rsid w:val="006800D0"/>
    <w:rsid w:val="00680113"/>
    <w:rsid w:val="00685F5C"/>
    <w:rsid w:val="006865E4"/>
    <w:rsid w:val="006875E2"/>
    <w:rsid w:val="00690704"/>
    <w:rsid w:val="00693B44"/>
    <w:rsid w:val="00695203"/>
    <w:rsid w:val="00696BD9"/>
    <w:rsid w:val="006A2A22"/>
    <w:rsid w:val="006A31DC"/>
    <w:rsid w:val="006A34AC"/>
    <w:rsid w:val="006A438C"/>
    <w:rsid w:val="006A44EA"/>
    <w:rsid w:val="006A7223"/>
    <w:rsid w:val="006B54E3"/>
    <w:rsid w:val="006B5890"/>
    <w:rsid w:val="006B5E98"/>
    <w:rsid w:val="006B6166"/>
    <w:rsid w:val="006B7168"/>
    <w:rsid w:val="006C0C6B"/>
    <w:rsid w:val="006C23CD"/>
    <w:rsid w:val="006D2AA7"/>
    <w:rsid w:val="006D2B41"/>
    <w:rsid w:val="006E0A42"/>
    <w:rsid w:val="006E33FE"/>
    <w:rsid w:val="006E37EB"/>
    <w:rsid w:val="006E7F54"/>
    <w:rsid w:val="006F15D6"/>
    <w:rsid w:val="006F40A5"/>
    <w:rsid w:val="006F7500"/>
    <w:rsid w:val="007015F0"/>
    <w:rsid w:val="00705A1A"/>
    <w:rsid w:val="00705BE8"/>
    <w:rsid w:val="00705DD6"/>
    <w:rsid w:val="007146AD"/>
    <w:rsid w:val="00716303"/>
    <w:rsid w:val="00716324"/>
    <w:rsid w:val="0071676B"/>
    <w:rsid w:val="00716EEE"/>
    <w:rsid w:val="007248CB"/>
    <w:rsid w:val="007302A6"/>
    <w:rsid w:val="00732159"/>
    <w:rsid w:val="00735A7B"/>
    <w:rsid w:val="00735DA6"/>
    <w:rsid w:val="00737569"/>
    <w:rsid w:val="0074237B"/>
    <w:rsid w:val="00745238"/>
    <w:rsid w:val="00745E46"/>
    <w:rsid w:val="00747024"/>
    <w:rsid w:val="00747B45"/>
    <w:rsid w:val="00751EFE"/>
    <w:rsid w:val="00753892"/>
    <w:rsid w:val="00756057"/>
    <w:rsid w:val="0075605A"/>
    <w:rsid w:val="00760AF8"/>
    <w:rsid w:val="00761AEB"/>
    <w:rsid w:val="007626D0"/>
    <w:rsid w:val="007631FF"/>
    <w:rsid w:val="00763634"/>
    <w:rsid w:val="007652C1"/>
    <w:rsid w:val="00766CBD"/>
    <w:rsid w:val="00775108"/>
    <w:rsid w:val="0078031E"/>
    <w:rsid w:val="007819A5"/>
    <w:rsid w:val="00784AE9"/>
    <w:rsid w:val="00786EDA"/>
    <w:rsid w:val="00791DDB"/>
    <w:rsid w:val="00791F60"/>
    <w:rsid w:val="00792880"/>
    <w:rsid w:val="00793EAB"/>
    <w:rsid w:val="00794D6E"/>
    <w:rsid w:val="00797210"/>
    <w:rsid w:val="007A1327"/>
    <w:rsid w:val="007A324C"/>
    <w:rsid w:val="007A45FA"/>
    <w:rsid w:val="007B1663"/>
    <w:rsid w:val="007B1869"/>
    <w:rsid w:val="007B4111"/>
    <w:rsid w:val="007B4822"/>
    <w:rsid w:val="007B4921"/>
    <w:rsid w:val="007B5815"/>
    <w:rsid w:val="007B5B16"/>
    <w:rsid w:val="007B76ED"/>
    <w:rsid w:val="007C0BE3"/>
    <w:rsid w:val="007C3151"/>
    <w:rsid w:val="007C402C"/>
    <w:rsid w:val="007C5CCD"/>
    <w:rsid w:val="007C7790"/>
    <w:rsid w:val="007C79CB"/>
    <w:rsid w:val="007D0547"/>
    <w:rsid w:val="007D17BC"/>
    <w:rsid w:val="007D3572"/>
    <w:rsid w:val="007D4ACB"/>
    <w:rsid w:val="007D503C"/>
    <w:rsid w:val="007D79F3"/>
    <w:rsid w:val="007D7D16"/>
    <w:rsid w:val="007E142D"/>
    <w:rsid w:val="007E2139"/>
    <w:rsid w:val="007E38F1"/>
    <w:rsid w:val="007E3F18"/>
    <w:rsid w:val="007E7463"/>
    <w:rsid w:val="007E7CBD"/>
    <w:rsid w:val="007F12B2"/>
    <w:rsid w:val="007F39B6"/>
    <w:rsid w:val="007F44DD"/>
    <w:rsid w:val="007F5FAB"/>
    <w:rsid w:val="007F78BC"/>
    <w:rsid w:val="00800136"/>
    <w:rsid w:val="008068E5"/>
    <w:rsid w:val="008074E9"/>
    <w:rsid w:val="00810364"/>
    <w:rsid w:val="00815072"/>
    <w:rsid w:val="0081573E"/>
    <w:rsid w:val="00816204"/>
    <w:rsid w:val="0082019A"/>
    <w:rsid w:val="0082082E"/>
    <w:rsid w:val="008221A6"/>
    <w:rsid w:val="00822E75"/>
    <w:rsid w:val="00826B9A"/>
    <w:rsid w:val="0083024B"/>
    <w:rsid w:val="00830542"/>
    <w:rsid w:val="008313A8"/>
    <w:rsid w:val="008321AC"/>
    <w:rsid w:val="00832BDA"/>
    <w:rsid w:val="00833CA1"/>
    <w:rsid w:val="0083456A"/>
    <w:rsid w:val="00835846"/>
    <w:rsid w:val="00837171"/>
    <w:rsid w:val="00841017"/>
    <w:rsid w:val="00841C2D"/>
    <w:rsid w:val="00846DD2"/>
    <w:rsid w:val="0085609C"/>
    <w:rsid w:val="00856391"/>
    <w:rsid w:val="00856972"/>
    <w:rsid w:val="00856B2F"/>
    <w:rsid w:val="00856DF9"/>
    <w:rsid w:val="008605F8"/>
    <w:rsid w:val="00863DE3"/>
    <w:rsid w:val="00864C40"/>
    <w:rsid w:val="008726CA"/>
    <w:rsid w:val="008756FA"/>
    <w:rsid w:val="00877E6E"/>
    <w:rsid w:val="00877E8B"/>
    <w:rsid w:val="00881318"/>
    <w:rsid w:val="00887CEC"/>
    <w:rsid w:val="00887DB8"/>
    <w:rsid w:val="008906B2"/>
    <w:rsid w:val="00891ADD"/>
    <w:rsid w:val="00893AFD"/>
    <w:rsid w:val="00896337"/>
    <w:rsid w:val="00897032"/>
    <w:rsid w:val="00897B8F"/>
    <w:rsid w:val="00897D60"/>
    <w:rsid w:val="008A0BFD"/>
    <w:rsid w:val="008B0422"/>
    <w:rsid w:val="008B3084"/>
    <w:rsid w:val="008B5761"/>
    <w:rsid w:val="008C3B0D"/>
    <w:rsid w:val="008C79F9"/>
    <w:rsid w:val="008D7566"/>
    <w:rsid w:val="008E0AF2"/>
    <w:rsid w:val="008E2F0D"/>
    <w:rsid w:val="008E4A8E"/>
    <w:rsid w:val="008E672D"/>
    <w:rsid w:val="008E6E86"/>
    <w:rsid w:val="008E7576"/>
    <w:rsid w:val="008F2120"/>
    <w:rsid w:val="008F681F"/>
    <w:rsid w:val="00903E57"/>
    <w:rsid w:val="00907F25"/>
    <w:rsid w:val="00911796"/>
    <w:rsid w:val="0091179A"/>
    <w:rsid w:val="00911D61"/>
    <w:rsid w:val="0091635D"/>
    <w:rsid w:val="009176F8"/>
    <w:rsid w:val="00925974"/>
    <w:rsid w:val="00925EA9"/>
    <w:rsid w:val="00926C75"/>
    <w:rsid w:val="00931D1A"/>
    <w:rsid w:val="00931E1C"/>
    <w:rsid w:val="00932373"/>
    <w:rsid w:val="00932B4A"/>
    <w:rsid w:val="0093488B"/>
    <w:rsid w:val="00935CDB"/>
    <w:rsid w:val="00937225"/>
    <w:rsid w:val="009409F8"/>
    <w:rsid w:val="00941DFD"/>
    <w:rsid w:val="00942546"/>
    <w:rsid w:val="00942F7A"/>
    <w:rsid w:val="00945F40"/>
    <w:rsid w:val="00947148"/>
    <w:rsid w:val="0095171C"/>
    <w:rsid w:val="00954477"/>
    <w:rsid w:val="00955651"/>
    <w:rsid w:val="00955D85"/>
    <w:rsid w:val="00956ABB"/>
    <w:rsid w:val="00964FF6"/>
    <w:rsid w:val="00967512"/>
    <w:rsid w:val="00967BB7"/>
    <w:rsid w:val="0097270B"/>
    <w:rsid w:val="009727B8"/>
    <w:rsid w:val="00973E68"/>
    <w:rsid w:val="00976D25"/>
    <w:rsid w:val="00977961"/>
    <w:rsid w:val="009813A0"/>
    <w:rsid w:val="00982296"/>
    <w:rsid w:val="009843C2"/>
    <w:rsid w:val="009843FA"/>
    <w:rsid w:val="009846AE"/>
    <w:rsid w:val="00985B75"/>
    <w:rsid w:val="00986E62"/>
    <w:rsid w:val="0099184F"/>
    <w:rsid w:val="00996EBC"/>
    <w:rsid w:val="009A4FED"/>
    <w:rsid w:val="009A6810"/>
    <w:rsid w:val="009B00AF"/>
    <w:rsid w:val="009B2AA6"/>
    <w:rsid w:val="009B342E"/>
    <w:rsid w:val="009B4CBE"/>
    <w:rsid w:val="009B7921"/>
    <w:rsid w:val="009B7DAF"/>
    <w:rsid w:val="009C2C8E"/>
    <w:rsid w:val="009C3060"/>
    <w:rsid w:val="009C3655"/>
    <w:rsid w:val="009C4F51"/>
    <w:rsid w:val="009C5DF6"/>
    <w:rsid w:val="009C7BCA"/>
    <w:rsid w:val="009D3E50"/>
    <w:rsid w:val="009D419D"/>
    <w:rsid w:val="009D41AA"/>
    <w:rsid w:val="009D52FF"/>
    <w:rsid w:val="009D5334"/>
    <w:rsid w:val="009D6FA6"/>
    <w:rsid w:val="009D7791"/>
    <w:rsid w:val="009E220B"/>
    <w:rsid w:val="009E3126"/>
    <w:rsid w:val="009E3448"/>
    <w:rsid w:val="009E4924"/>
    <w:rsid w:val="009F05F0"/>
    <w:rsid w:val="009F2174"/>
    <w:rsid w:val="009F2B1E"/>
    <w:rsid w:val="009F6CE6"/>
    <w:rsid w:val="00A01EB8"/>
    <w:rsid w:val="00A01EEE"/>
    <w:rsid w:val="00A02003"/>
    <w:rsid w:val="00A02D6C"/>
    <w:rsid w:val="00A03F1F"/>
    <w:rsid w:val="00A05F91"/>
    <w:rsid w:val="00A12C11"/>
    <w:rsid w:val="00A138FE"/>
    <w:rsid w:val="00A13F42"/>
    <w:rsid w:val="00A1428B"/>
    <w:rsid w:val="00A1585F"/>
    <w:rsid w:val="00A1771B"/>
    <w:rsid w:val="00A21F2C"/>
    <w:rsid w:val="00A224FA"/>
    <w:rsid w:val="00A238DB"/>
    <w:rsid w:val="00A2420D"/>
    <w:rsid w:val="00A2469B"/>
    <w:rsid w:val="00A25F56"/>
    <w:rsid w:val="00A309C3"/>
    <w:rsid w:val="00A31E72"/>
    <w:rsid w:val="00A33F27"/>
    <w:rsid w:val="00A37DFD"/>
    <w:rsid w:val="00A40228"/>
    <w:rsid w:val="00A43C44"/>
    <w:rsid w:val="00A443DA"/>
    <w:rsid w:val="00A52638"/>
    <w:rsid w:val="00A53B69"/>
    <w:rsid w:val="00A54101"/>
    <w:rsid w:val="00A5701B"/>
    <w:rsid w:val="00A61654"/>
    <w:rsid w:val="00A62AEC"/>
    <w:rsid w:val="00A64553"/>
    <w:rsid w:val="00A64CB9"/>
    <w:rsid w:val="00A661EF"/>
    <w:rsid w:val="00A668B0"/>
    <w:rsid w:val="00A70D2D"/>
    <w:rsid w:val="00A72904"/>
    <w:rsid w:val="00A73460"/>
    <w:rsid w:val="00A73B51"/>
    <w:rsid w:val="00A75AF9"/>
    <w:rsid w:val="00A80869"/>
    <w:rsid w:val="00A808AB"/>
    <w:rsid w:val="00A80971"/>
    <w:rsid w:val="00A811F1"/>
    <w:rsid w:val="00A84917"/>
    <w:rsid w:val="00A93033"/>
    <w:rsid w:val="00A949EC"/>
    <w:rsid w:val="00A96F39"/>
    <w:rsid w:val="00A97C69"/>
    <w:rsid w:val="00AA016D"/>
    <w:rsid w:val="00AA322F"/>
    <w:rsid w:val="00AA3D62"/>
    <w:rsid w:val="00AA6351"/>
    <w:rsid w:val="00AA710A"/>
    <w:rsid w:val="00AA73D5"/>
    <w:rsid w:val="00AA7822"/>
    <w:rsid w:val="00AB12B3"/>
    <w:rsid w:val="00AB4951"/>
    <w:rsid w:val="00AC0FE2"/>
    <w:rsid w:val="00AC23E9"/>
    <w:rsid w:val="00AC2B49"/>
    <w:rsid w:val="00AC4A62"/>
    <w:rsid w:val="00AC4D68"/>
    <w:rsid w:val="00AC69CC"/>
    <w:rsid w:val="00AD009B"/>
    <w:rsid w:val="00AD02D1"/>
    <w:rsid w:val="00AD087E"/>
    <w:rsid w:val="00AD0BF8"/>
    <w:rsid w:val="00AD1AD9"/>
    <w:rsid w:val="00AD3A0C"/>
    <w:rsid w:val="00AD655E"/>
    <w:rsid w:val="00AD6DEC"/>
    <w:rsid w:val="00AE63FA"/>
    <w:rsid w:val="00AE7654"/>
    <w:rsid w:val="00AF1113"/>
    <w:rsid w:val="00AF28E8"/>
    <w:rsid w:val="00AF397F"/>
    <w:rsid w:val="00AF5334"/>
    <w:rsid w:val="00AF61DA"/>
    <w:rsid w:val="00AF7F17"/>
    <w:rsid w:val="00B02EFD"/>
    <w:rsid w:val="00B04158"/>
    <w:rsid w:val="00B10822"/>
    <w:rsid w:val="00B11964"/>
    <w:rsid w:val="00B15CE8"/>
    <w:rsid w:val="00B16177"/>
    <w:rsid w:val="00B17958"/>
    <w:rsid w:val="00B214D3"/>
    <w:rsid w:val="00B2160B"/>
    <w:rsid w:val="00B24E6B"/>
    <w:rsid w:val="00B310FE"/>
    <w:rsid w:val="00B315F7"/>
    <w:rsid w:val="00B316E9"/>
    <w:rsid w:val="00B34402"/>
    <w:rsid w:val="00B36EA1"/>
    <w:rsid w:val="00B37EE3"/>
    <w:rsid w:val="00B41B7B"/>
    <w:rsid w:val="00B424F0"/>
    <w:rsid w:val="00B448F4"/>
    <w:rsid w:val="00B4626C"/>
    <w:rsid w:val="00B47654"/>
    <w:rsid w:val="00B535B7"/>
    <w:rsid w:val="00B63B39"/>
    <w:rsid w:val="00B64444"/>
    <w:rsid w:val="00B65A4B"/>
    <w:rsid w:val="00B66DAE"/>
    <w:rsid w:val="00B710AC"/>
    <w:rsid w:val="00B73421"/>
    <w:rsid w:val="00B762D3"/>
    <w:rsid w:val="00B76A5D"/>
    <w:rsid w:val="00B8010E"/>
    <w:rsid w:val="00B90865"/>
    <w:rsid w:val="00B92C4B"/>
    <w:rsid w:val="00B93D14"/>
    <w:rsid w:val="00B96198"/>
    <w:rsid w:val="00BA213F"/>
    <w:rsid w:val="00BA42E2"/>
    <w:rsid w:val="00BA518A"/>
    <w:rsid w:val="00BA6C30"/>
    <w:rsid w:val="00BB60A3"/>
    <w:rsid w:val="00BB7EDE"/>
    <w:rsid w:val="00BC2577"/>
    <w:rsid w:val="00BC2BBB"/>
    <w:rsid w:val="00BC76C5"/>
    <w:rsid w:val="00BC772A"/>
    <w:rsid w:val="00BE0BEE"/>
    <w:rsid w:val="00BE3FC0"/>
    <w:rsid w:val="00BE469B"/>
    <w:rsid w:val="00BE4AEE"/>
    <w:rsid w:val="00BE4FA0"/>
    <w:rsid w:val="00BE6229"/>
    <w:rsid w:val="00BE7988"/>
    <w:rsid w:val="00BF1DE7"/>
    <w:rsid w:val="00BF3C02"/>
    <w:rsid w:val="00BF3CEE"/>
    <w:rsid w:val="00BF68C9"/>
    <w:rsid w:val="00BF6ABD"/>
    <w:rsid w:val="00C0427A"/>
    <w:rsid w:val="00C11A5E"/>
    <w:rsid w:val="00C138EE"/>
    <w:rsid w:val="00C13BCC"/>
    <w:rsid w:val="00C1717F"/>
    <w:rsid w:val="00C171C5"/>
    <w:rsid w:val="00C22E0E"/>
    <w:rsid w:val="00C22FBF"/>
    <w:rsid w:val="00C23E37"/>
    <w:rsid w:val="00C27AAF"/>
    <w:rsid w:val="00C30B84"/>
    <w:rsid w:val="00C32E0F"/>
    <w:rsid w:val="00C33944"/>
    <w:rsid w:val="00C34604"/>
    <w:rsid w:val="00C3543F"/>
    <w:rsid w:val="00C355CA"/>
    <w:rsid w:val="00C359B0"/>
    <w:rsid w:val="00C363A2"/>
    <w:rsid w:val="00C37F70"/>
    <w:rsid w:val="00C42EBD"/>
    <w:rsid w:val="00C44C5E"/>
    <w:rsid w:val="00C46839"/>
    <w:rsid w:val="00C500CA"/>
    <w:rsid w:val="00C508D5"/>
    <w:rsid w:val="00C556AC"/>
    <w:rsid w:val="00C564CD"/>
    <w:rsid w:val="00C57562"/>
    <w:rsid w:val="00C6078B"/>
    <w:rsid w:val="00C6210B"/>
    <w:rsid w:val="00C62AE5"/>
    <w:rsid w:val="00C63FEB"/>
    <w:rsid w:val="00C70A7E"/>
    <w:rsid w:val="00C71CE7"/>
    <w:rsid w:val="00C72030"/>
    <w:rsid w:val="00C73D7F"/>
    <w:rsid w:val="00C74FC6"/>
    <w:rsid w:val="00C75AEA"/>
    <w:rsid w:val="00C761CF"/>
    <w:rsid w:val="00C81422"/>
    <w:rsid w:val="00C8724F"/>
    <w:rsid w:val="00C9015A"/>
    <w:rsid w:val="00C9353C"/>
    <w:rsid w:val="00C94215"/>
    <w:rsid w:val="00C94BB9"/>
    <w:rsid w:val="00C95785"/>
    <w:rsid w:val="00C95FB7"/>
    <w:rsid w:val="00C96559"/>
    <w:rsid w:val="00C96C2D"/>
    <w:rsid w:val="00C97401"/>
    <w:rsid w:val="00CA1D6A"/>
    <w:rsid w:val="00CA3606"/>
    <w:rsid w:val="00CA3995"/>
    <w:rsid w:val="00CA4F25"/>
    <w:rsid w:val="00CB1A14"/>
    <w:rsid w:val="00CB1D76"/>
    <w:rsid w:val="00CB32A8"/>
    <w:rsid w:val="00CB61AD"/>
    <w:rsid w:val="00CB7DB9"/>
    <w:rsid w:val="00CC02EC"/>
    <w:rsid w:val="00CC0998"/>
    <w:rsid w:val="00CC645D"/>
    <w:rsid w:val="00CD0F80"/>
    <w:rsid w:val="00CD1A06"/>
    <w:rsid w:val="00CD2699"/>
    <w:rsid w:val="00CD3154"/>
    <w:rsid w:val="00CD7F26"/>
    <w:rsid w:val="00CE1D56"/>
    <w:rsid w:val="00CE31F8"/>
    <w:rsid w:val="00CE347D"/>
    <w:rsid w:val="00CF1FD2"/>
    <w:rsid w:val="00CF246D"/>
    <w:rsid w:val="00CF298A"/>
    <w:rsid w:val="00D0072E"/>
    <w:rsid w:val="00D013D1"/>
    <w:rsid w:val="00D025DB"/>
    <w:rsid w:val="00D0733B"/>
    <w:rsid w:val="00D07CE9"/>
    <w:rsid w:val="00D1214B"/>
    <w:rsid w:val="00D15181"/>
    <w:rsid w:val="00D173F1"/>
    <w:rsid w:val="00D2279C"/>
    <w:rsid w:val="00D25D17"/>
    <w:rsid w:val="00D2685D"/>
    <w:rsid w:val="00D2716A"/>
    <w:rsid w:val="00D2727F"/>
    <w:rsid w:val="00D3016A"/>
    <w:rsid w:val="00D3286C"/>
    <w:rsid w:val="00D34FFB"/>
    <w:rsid w:val="00D36AC6"/>
    <w:rsid w:val="00D377A8"/>
    <w:rsid w:val="00D41F17"/>
    <w:rsid w:val="00D42D53"/>
    <w:rsid w:val="00D4407F"/>
    <w:rsid w:val="00D519C9"/>
    <w:rsid w:val="00D52B44"/>
    <w:rsid w:val="00D53BF0"/>
    <w:rsid w:val="00D566DC"/>
    <w:rsid w:val="00D57494"/>
    <w:rsid w:val="00D61952"/>
    <w:rsid w:val="00D627DE"/>
    <w:rsid w:val="00D642EB"/>
    <w:rsid w:val="00D64F11"/>
    <w:rsid w:val="00D72CA1"/>
    <w:rsid w:val="00D75C24"/>
    <w:rsid w:val="00D76213"/>
    <w:rsid w:val="00D766B4"/>
    <w:rsid w:val="00D76E95"/>
    <w:rsid w:val="00D85A60"/>
    <w:rsid w:val="00D867AB"/>
    <w:rsid w:val="00D965E6"/>
    <w:rsid w:val="00D96BE3"/>
    <w:rsid w:val="00DA1EB4"/>
    <w:rsid w:val="00DB5387"/>
    <w:rsid w:val="00DB5F59"/>
    <w:rsid w:val="00DC25C9"/>
    <w:rsid w:val="00DC390F"/>
    <w:rsid w:val="00DC4723"/>
    <w:rsid w:val="00DC6A41"/>
    <w:rsid w:val="00DC6C99"/>
    <w:rsid w:val="00DC7611"/>
    <w:rsid w:val="00DC7DAB"/>
    <w:rsid w:val="00DD1648"/>
    <w:rsid w:val="00DD24E8"/>
    <w:rsid w:val="00DD36CF"/>
    <w:rsid w:val="00DD3A0D"/>
    <w:rsid w:val="00DD7BD4"/>
    <w:rsid w:val="00DF21F7"/>
    <w:rsid w:val="00DF3122"/>
    <w:rsid w:val="00DF3B41"/>
    <w:rsid w:val="00DF3E70"/>
    <w:rsid w:val="00DF5D0A"/>
    <w:rsid w:val="00DF6386"/>
    <w:rsid w:val="00DF64B4"/>
    <w:rsid w:val="00E0132C"/>
    <w:rsid w:val="00E02A8D"/>
    <w:rsid w:val="00E041AF"/>
    <w:rsid w:val="00E05DCA"/>
    <w:rsid w:val="00E121CD"/>
    <w:rsid w:val="00E16A4B"/>
    <w:rsid w:val="00E2099E"/>
    <w:rsid w:val="00E20AA3"/>
    <w:rsid w:val="00E21AA8"/>
    <w:rsid w:val="00E239AB"/>
    <w:rsid w:val="00E269EF"/>
    <w:rsid w:val="00E2757B"/>
    <w:rsid w:val="00E27E28"/>
    <w:rsid w:val="00E3466C"/>
    <w:rsid w:val="00E407F7"/>
    <w:rsid w:val="00E4099D"/>
    <w:rsid w:val="00E41FA2"/>
    <w:rsid w:val="00E43B88"/>
    <w:rsid w:val="00E44F69"/>
    <w:rsid w:val="00E45788"/>
    <w:rsid w:val="00E45C57"/>
    <w:rsid w:val="00E542B9"/>
    <w:rsid w:val="00E57D8D"/>
    <w:rsid w:val="00E61A0A"/>
    <w:rsid w:val="00E62F88"/>
    <w:rsid w:val="00E65687"/>
    <w:rsid w:val="00E672FA"/>
    <w:rsid w:val="00E70745"/>
    <w:rsid w:val="00E70E6C"/>
    <w:rsid w:val="00E71DCB"/>
    <w:rsid w:val="00E774FC"/>
    <w:rsid w:val="00E77EAC"/>
    <w:rsid w:val="00E85CB4"/>
    <w:rsid w:val="00E903CA"/>
    <w:rsid w:val="00E9150A"/>
    <w:rsid w:val="00E93521"/>
    <w:rsid w:val="00E9360F"/>
    <w:rsid w:val="00E969B8"/>
    <w:rsid w:val="00EA0639"/>
    <w:rsid w:val="00EA0B08"/>
    <w:rsid w:val="00EA21A9"/>
    <w:rsid w:val="00EA797A"/>
    <w:rsid w:val="00EB0EBD"/>
    <w:rsid w:val="00EB17C5"/>
    <w:rsid w:val="00EB3CD9"/>
    <w:rsid w:val="00EB5919"/>
    <w:rsid w:val="00EB6310"/>
    <w:rsid w:val="00EC1D76"/>
    <w:rsid w:val="00EC20EA"/>
    <w:rsid w:val="00EC2189"/>
    <w:rsid w:val="00EC2CD2"/>
    <w:rsid w:val="00EC3207"/>
    <w:rsid w:val="00EC4283"/>
    <w:rsid w:val="00EC7029"/>
    <w:rsid w:val="00ED21FA"/>
    <w:rsid w:val="00ED34C4"/>
    <w:rsid w:val="00ED40BC"/>
    <w:rsid w:val="00ED71F3"/>
    <w:rsid w:val="00EE1490"/>
    <w:rsid w:val="00EE1F8C"/>
    <w:rsid w:val="00EE2987"/>
    <w:rsid w:val="00EE3747"/>
    <w:rsid w:val="00EE4642"/>
    <w:rsid w:val="00EE4DBA"/>
    <w:rsid w:val="00EE53F5"/>
    <w:rsid w:val="00EE6674"/>
    <w:rsid w:val="00EE6D2E"/>
    <w:rsid w:val="00EE7635"/>
    <w:rsid w:val="00EF07AC"/>
    <w:rsid w:val="00EF3102"/>
    <w:rsid w:val="00EF3148"/>
    <w:rsid w:val="00EF4489"/>
    <w:rsid w:val="00EF5AF1"/>
    <w:rsid w:val="00EF679B"/>
    <w:rsid w:val="00F0182F"/>
    <w:rsid w:val="00F030BE"/>
    <w:rsid w:val="00F072F7"/>
    <w:rsid w:val="00F128CC"/>
    <w:rsid w:val="00F146B1"/>
    <w:rsid w:val="00F151E4"/>
    <w:rsid w:val="00F1540B"/>
    <w:rsid w:val="00F174B6"/>
    <w:rsid w:val="00F20141"/>
    <w:rsid w:val="00F233B4"/>
    <w:rsid w:val="00F26439"/>
    <w:rsid w:val="00F312B2"/>
    <w:rsid w:val="00F318B5"/>
    <w:rsid w:val="00F33824"/>
    <w:rsid w:val="00F3490C"/>
    <w:rsid w:val="00F35BB5"/>
    <w:rsid w:val="00F3753F"/>
    <w:rsid w:val="00F401A2"/>
    <w:rsid w:val="00F40732"/>
    <w:rsid w:val="00F4248A"/>
    <w:rsid w:val="00F426E4"/>
    <w:rsid w:val="00F438F2"/>
    <w:rsid w:val="00F47F0C"/>
    <w:rsid w:val="00F51D66"/>
    <w:rsid w:val="00F54655"/>
    <w:rsid w:val="00F60B24"/>
    <w:rsid w:val="00F65746"/>
    <w:rsid w:val="00F669C0"/>
    <w:rsid w:val="00F6797E"/>
    <w:rsid w:val="00F704F4"/>
    <w:rsid w:val="00F723A9"/>
    <w:rsid w:val="00F77C2F"/>
    <w:rsid w:val="00F80C83"/>
    <w:rsid w:val="00F822E4"/>
    <w:rsid w:val="00F8304A"/>
    <w:rsid w:val="00F86EF0"/>
    <w:rsid w:val="00F90579"/>
    <w:rsid w:val="00F91F7D"/>
    <w:rsid w:val="00F9200E"/>
    <w:rsid w:val="00F92ED1"/>
    <w:rsid w:val="00F93DAD"/>
    <w:rsid w:val="00F957A1"/>
    <w:rsid w:val="00F96CB4"/>
    <w:rsid w:val="00FA15CB"/>
    <w:rsid w:val="00FA3CFA"/>
    <w:rsid w:val="00FA7317"/>
    <w:rsid w:val="00FB121A"/>
    <w:rsid w:val="00FB3E63"/>
    <w:rsid w:val="00FB5492"/>
    <w:rsid w:val="00FB56BB"/>
    <w:rsid w:val="00FB6921"/>
    <w:rsid w:val="00FB7B3C"/>
    <w:rsid w:val="00FC18EE"/>
    <w:rsid w:val="00FC3D47"/>
    <w:rsid w:val="00FC5831"/>
    <w:rsid w:val="00FC5C24"/>
    <w:rsid w:val="00FD23AD"/>
    <w:rsid w:val="00FD2D5A"/>
    <w:rsid w:val="00FD3DD0"/>
    <w:rsid w:val="00FE57E0"/>
    <w:rsid w:val="00FE627D"/>
    <w:rsid w:val="00FE790D"/>
    <w:rsid w:val="00FF1392"/>
    <w:rsid w:val="00FF1D07"/>
    <w:rsid w:val="00FF34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267">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annotation reference" w:uiPriority="99"/>
    <w:lsdException w:name="Hyperlink" w:uiPriority="99"/>
  </w:latentStyles>
  <w:style w:type="paragraph" w:default="1" w:styleId="Normal">
    <w:name w:val="Normal"/>
    <w:aliases w:val="Text,t,text,Normal1,n,APPLY ANOTHER STYLE"/>
    <w:qFormat/>
    <w:rsid w:val="00C9353C"/>
    <w:pPr>
      <w:spacing w:before="60" w:after="60" w:line="260" w:lineRule="exact"/>
    </w:pPr>
    <w:rPr>
      <w:rFonts w:ascii="Verdana" w:eastAsia="Times New Roman" w:hAnsi="Verdana" w:cs="Verdana"/>
      <w:sz w:val="22"/>
      <w:szCs w:val="22"/>
    </w:rPr>
  </w:style>
  <w:style w:type="paragraph" w:styleId="Heading1">
    <w:name w:val="heading 1"/>
    <w:aliases w:val="h1,Level 1 Topic Heading"/>
    <w:basedOn w:val="Normal"/>
    <w:next w:val="Normal"/>
    <w:link w:val="Heading1Char"/>
    <w:uiPriority w:val="99"/>
    <w:qFormat/>
    <w:rsid w:val="00CD0F80"/>
    <w:pPr>
      <w:keepNext/>
      <w:spacing w:before="360" w:after="100" w:line="240" w:lineRule="auto"/>
      <w:outlineLvl w:val="0"/>
    </w:pPr>
    <w:rPr>
      <w:rFonts w:cs="Times New Roman"/>
      <w:b/>
      <w:color w:val="000000"/>
      <w:kern w:val="24"/>
      <w:sz w:val="32"/>
      <w:szCs w:val="20"/>
    </w:rPr>
  </w:style>
  <w:style w:type="paragraph" w:styleId="Heading2">
    <w:name w:val="heading 2"/>
    <w:aliases w:val="h2,Level 2 Topic Heading"/>
    <w:basedOn w:val="Normal"/>
    <w:next w:val="Normal"/>
    <w:link w:val="Heading2Char"/>
    <w:uiPriority w:val="99"/>
    <w:qFormat/>
    <w:rsid w:val="00CD0F80"/>
    <w:pPr>
      <w:keepNext/>
      <w:keepLines/>
      <w:spacing w:before="200" w:after="0" w:line="240" w:lineRule="auto"/>
      <w:outlineLvl w:val="1"/>
    </w:pPr>
    <w:rPr>
      <w:rFonts w:cs="Times New Roman"/>
      <w:b/>
      <w:sz w:val="28"/>
      <w:szCs w:val="26"/>
    </w:rPr>
  </w:style>
  <w:style w:type="paragraph" w:styleId="Heading3">
    <w:name w:val="heading 3"/>
    <w:aliases w:val="h3,Level 3 Topic Heading"/>
    <w:basedOn w:val="Normal"/>
    <w:next w:val="Normal"/>
    <w:link w:val="Heading3Char"/>
    <w:autoRedefine/>
    <w:uiPriority w:val="99"/>
    <w:qFormat/>
    <w:rsid w:val="00CD0F80"/>
    <w:pPr>
      <w:keepNext/>
      <w:keepLines/>
      <w:spacing w:before="200" w:after="0" w:line="240" w:lineRule="auto"/>
      <w:outlineLvl w:val="2"/>
    </w:pPr>
    <w:rPr>
      <w:rFonts w:cs="Times New Roman"/>
      <w:b/>
    </w:rPr>
  </w:style>
  <w:style w:type="paragraph" w:styleId="Heading4">
    <w:name w:val="heading 4"/>
    <w:aliases w:val="h4,Level 4 Topic Heading"/>
    <w:basedOn w:val="Normal"/>
    <w:next w:val="Normal"/>
    <w:link w:val="Heading4Char"/>
    <w:uiPriority w:val="99"/>
    <w:rsid w:val="007F12B2"/>
    <w:pPr>
      <w:keepNext/>
      <w:keepLines/>
      <w:spacing w:before="200" w:after="0" w:line="240" w:lineRule="auto"/>
      <w:outlineLvl w:val="3"/>
    </w:pPr>
    <w:rPr>
      <w:rFonts w:cs="Times New Roman"/>
      <w:i/>
      <w:iCs/>
    </w:rPr>
  </w:style>
  <w:style w:type="paragraph" w:styleId="Heading5">
    <w:name w:val="heading 5"/>
    <w:aliases w:val="h5,Level 5 Topic Heading"/>
    <w:basedOn w:val="Normal"/>
    <w:next w:val="Normal"/>
    <w:link w:val="Heading5Char"/>
    <w:uiPriority w:val="99"/>
    <w:rsid w:val="00E9360F"/>
    <w:pPr>
      <w:keepNext/>
      <w:keepLines/>
      <w:spacing w:before="200" w:after="0"/>
      <w:outlineLvl w:val="4"/>
    </w:pPr>
    <w:rPr>
      <w:rFonts w:ascii="Cambria" w:hAnsi="Cambria" w:cs="Times New Roman"/>
      <w:color w:val="243F60"/>
    </w:rPr>
  </w:style>
  <w:style w:type="paragraph" w:styleId="Heading6">
    <w:name w:val="heading 6"/>
    <w:aliases w:val="h6,Level 6 Topic Heading"/>
    <w:basedOn w:val="Heading5"/>
    <w:next w:val="Normal"/>
    <w:link w:val="Heading6Char"/>
    <w:uiPriority w:val="99"/>
    <w:rsid w:val="00E9360F"/>
    <w:pPr>
      <w:keepLines w:val="0"/>
      <w:spacing w:before="360" w:after="100"/>
      <w:outlineLvl w:val="5"/>
    </w:pPr>
    <w:rPr>
      <w:rFonts w:ascii="Verdana" w:hAnsi="Verdana"/>
      <w:color w:val="auto"/>
      <w:kern w:val="24"/>
    </w:rPr>
  </w:style>
  <w:style w:type="paragraph" w:styleId="Heading7">
    <w:name w:val="heading 7"/>
    <w:aliases w:val="h7,First Subheading"/>
    <w:basedOn w:val="Heading6"/>
    <w:next w:val="Normal"/>
    <w:link w:val="Heading7Char"/>
    <w:uiPriority w:val="99"/>
    <w:rsid w:val="00E9360F"/>
    <w:pPr>
      <w:outlineLvl w:val="6"/>
    </w:pPr>
    <w:rPr>
      <w:szCs w:val="24"/>
    </w:rPr>
  </w:style>
  <w:style w:type="paragraph" w:styleId="Heading8">
    <w:name w:val="heading 8"/>
    <w:aliases w:val="h8,Second Subheading"/>
    <w:basedOn w:val="Heading7"/>
    <w:next w:val="Normal"/>
    <w:link w:val="Heading8Char"/>
    <w:uiPriority w:val="99"/>
    <w:rsid w:val="00E9360F"/>
    <w:pPr>
      <w:outlineLvl w:val="7"/>
    </w:pPr>
    <w:rPr>
      <w:iCs/>
    </w:rPr>
  </w:style>
  <w:style w:type="paragraph" w:styleId="Heading9">
    <w:name w:val="heading 9"/>
    <w:aliases w:val="h9,Third Subheading"/>
    <w:basedOn w:val="Normal"/>
    <w:next w:val="Normal"/>
    <w:link w:val="Heading9Char"/>
    <w:uiPriority w:val="99"/>
    <w:rsid w:val="0000385D"/>
    <w:pPr>
      <w:keepNext/>
      <w:keepLines/>
      <w:spacing w:before="200" w:after="0"/>
      <w:outlineLvl w:val="8"/>
    </w:pPr>
    <w:rPr>
      <w:rFonts w:ascii="Cambria"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Level 1 Topic Heading Char"/>
    <w:basedOn w:val="DefaultParagraphFont"/>
    <w:link w:val="Heading1"/>
    <w:uiPriority w:val="99"/>
    <w:locked/>
    <w:rsid w:val="00CD0F80"/>
    <w:rPr>
      <w:rFonts w:ascii="Verdana" w:eastAsia="Times New Roman" w:hAnsi="Verdana"/>
      <w:b/>
      <w:color w:val="000000"/>
      <w:kern w:val="24"/>
      <w:sz w:val="32"/>
      <w:szCs w:val="20"/>
    </w:rPr>
  </w:style>
  <w:style w:type="character" w:customStyle="1" w:styleId="Heading2Char">
    <w:name w:val="Heading 2 Char"/>
    <w:aliases w:val="h2 Char,Level 2 Topic Heading Char"/>
    <w:basedOn w:val="DefaultParagraphFont"/>
    <w:link w:val="Heading2"/>
    <w:uiPriority w:val="99"/>
    <w:locked/>
    <w:rsid w:val="00CD0F80"/>
    <w:rPr>
      <w:rFonts w:ascii="Verdana" w:eastAsia="Times New Roman" w:hAnsi="Verdana"/>
      <w:b/>
      <w:sz w:val="28"/>
      <w:szCs w:val="26"/>
    </w:rPr>
  </w:style>
  <w:style w:type="character" w:customStyle="1" w:styleId="Heading3Char">
    <w:name w:val="Heading 3 Char"/>
    <w:aliases w:val="h3 Char,Level 3 Topic Heading Char"/>
    <w:basedOn w:val="DefaultParagraphFont"/>
    <w:link w:val="Heading3"/>
    <w:uiPriority w:val="99"/>
    <w:locked/>
    <w:rsid w:val="00CD0F80"/>
    <w:rPr>
      <w:rFonts w:ascii="Verdana" w:eastAsia="Times New Roman" w:hAnsi="Verdana"/>
      <w:b/>
      <w:sz w:val="22"/>
      <w:szCs w:val="22"/>
    </w:rPr>
  </w:style>
  <w:style w:type="character" w:customStyle="1" w:styleId="Heading4Char">
    <w:name w:val="Heading 4 Char"/>
    <w:aliases w:val="h4 Char,Level 4 Topic Heading Char"/>
    <w:basedOn w:val="DefaultParagraphFont"/>
    <w:link w:val="Heading4"/>
    <w:uiPriority w:val="99"/>
    <w:locked/>
    <w:rsid w:val="007F12B2"/>
    <w:rPr>
      <w:rFonts w:ascii="Verdana" w:eastAsia="Times New Roman" w:hAnsi="Verdana"/>
      <w:i/>
      <w:iCs/>
      <w:sz w:val="22"/>
      <w:szCs w:val="22"/>
    </w:rPr>
  </w:style>
  <w:style w:type="character" w:customStyle="1" w:styleId="Heading5Char">
    <w:name w:val="Heading 5 Char"/>
    <w:aliases w:val="h5 Char,Level 5 Topic Heading Char"/>
    <w:basedOn w:val="DefaultParagraphFont"/>
    <w:link w:val="Heading5"/>
    <w:uiPriority w:val="99"/>
    <w:locked/>
    <w:rsid w:val="00E9360F"/>
    <w:rPr>
      <w:rFonts w:ascii="Cambria" w:hAnsi="Cambria" w:cs="Times New Roman"/>
      <w:color w:val="243F60"/>
      <w:sz w:val="20"/>
      <w:szCs w:val="20"/>
    </w:rPr>
  </w:style>
  <w:style w:type="character" w:customStyle="1" w:styleId="Heading6Char">
    <w:name w:val="Heading 6 Char"/>
    <w:aliases w:val="h6 Char,Level 6 Topic Heading Char"/>
    <w:basedOn w:val="DefaultParagraphFont"/>
    <w:link w:val="Heading6"/>
    <w:uiPriority w:val="99"/>
    <w:locked/>
    <w:rsid w:val="00E9360F"/>
    <w:rPr>
      <w:rFonts w:ascii="Verdana" w:hAnsi="Verdana" w:cs="Times New Roman"/>
      <w:kern w:val="24"/>
      <w:sz w:val="20"/>
      <w:szCs w:val="20"/>
    </w:rPr>
  </w:style>
  <w:style w:type="character" w:customStyle="1" w:styleId="Heading7Char">
    <w:name w:val="Heading 7 Char"/>
    <w:aliases w:val="h7 Char,First Subheading Char"/>
    <w:basedOn w:val="DefaultParagraphFont"/>
    <w:link w:val="Heading7"/>
    <w:uiPriority w:val="99"/>
    <w:locked/>
    <w:rsid w:val="00E9360F"/>
    <w:rPr>
      <w:rFonts w:ascii="Verdana" w:hAnsi="Verdana" w:cs="Times New Roman"/>
      <w:kern w:val="24"/>
      <w:sz w:val="24"/>
      <w:szCs w:val="24"/>
    </w:rPr>
  </w:style>
  <w:style w:type="character" w:customStyle="1" w:styleId="Heading8Char">
    <w:name w:val="Heading 8 Char"/>
    <w:aliases w:val="h8 Char,Second Subheading Char"/>
    <w:basedOn w:val="DefaultParagraphFont"/>
    <w:link w:val="Heading8"/>
    <w:uiPriority w:val="99"/>
    <w:locked/>
    <w:rsid w:val="00E9360F"/>
    <w:rPr>
      <w:rFonts w:ascii="Verdana" w:hAnsi="Verdana" w:cs="Times New Roman"/>
      <w:iCs/>
      <w:kern w:val="24"/>
      <w:sz w:val="24"/>
      <w:szCs w:val="24"/>
    </w:rPr>
  </w:style>
  <w:style w:type="character" w:customStyle="1" w:styleId="Heading9Char">
    <w:name w:val="Heading 9 Char"/>
    <w:aliases w:val="h9 Char,Third Subheading Char"/>
    <w:basedOn w:val="DefaultParagraphFont"/>
    <w:link w:val="Heading9"/>
    <w:uiPriority w:val="99"/>
    <w:locked/>
    <w:rsid w:val="0000385D"/>
    <w:rPr>
      <w:rFonts w:ascii="Cambria" w:hAnsi="Cambria" w:cs="Times New Roman"/>
      <w:i/>
      <w:iCs/>
      <w:color w:val="404040"/>
      <w:sz w:val="20"/>
      <w:szCs w:val="20"/>
    </w:rPr>
  </w:style>
  <w:style w:type="character" w:customStyle="1" w:styleId="Text1">
    <w:name w:val="Text1"/>
    <w:aliases w:val="t3,text1"/>
    <w:basedOn w:val="DefaultParagraphFont"/>
    <w:uiPriority w:val="99"/>
    <w:rsid w:val="0000385D"/>
    <w:rPr>
      <w:rFonts w:ascii="Arial" w:hAnsi="Arial" w:cs="Times New Roman"/>
      <w:color w:val="000000"/>
      <w:lang w:val="en-US" w:eastAsia="en-US" w:bidi="ar-SA"/>
    </w:rPr>
  </w:style>
  <w:style w:type="paragraph" w:customStyle="1" w:styleId="SolutionDescriptor">
    <w:name w:val="Solution Descriptor"/>
    <w:aliases w:val="sd"/>
    <w:basedOn w:val="Normal"/>
    <w:uiPriority w:val="99"/>
    <w:rsid w:val="0000385D"/>
    <w:pPr>
      <w:spacing w:before="240" w:after="120" w:line="240" w:lineRule="auto"/>
    </w:pPr>
    <w:rPr>
      <w:rFonts w:ascii="Arial" w:hAnsi="Arial"/>
      <w:b/>
      <w:color w:val="000000"/>
      <w:sz w:val="32"/>
      <w:szCs w:val="32"/>
    </w:rPr>
  </w:style>
  <w:style w:type="paragraph" w:styleId="Footer">
    <w:name w:val="footer"/>
    <w:aliases w:val="f"/>
    <w:basedOn w:val="Header"/>
    <w:link w:val="FooterChar"/>
    <w:uiPriority w:val="99"/>
    <w:rsid w:val="0000385D"/>
    <w:pPr>
      <w:pBdr>
        <w:bottom w:val="none" w:sz="0" w:space="0" w:color="auto"/>
      </w:pBdr>
    </w:pPr>
  </w:style>
  <w:style w:type="character" w:customStyle="1" w:styleId="FooterChar">
    <w:name w:val="Footer Char"/>
    <w:aliases w:val="f Char"/>
    <w:basedOn w:val="DefaultParagraphFont"/>
    <w:link w:val="Footer"/>
    <w:uiPriority w:val="99"/>
    <w:locked/>
    <w:rsid w:val="0000385D"/>
    <w:rPr>
      <w:rFonts w:ascii="Verdana" w:hAnsi="Verdana" w:cs="Times New Roman"/>
      <w:color w:val="808000"/>
      <w:sz w:val="20"/>
      <w:szCs w:val="20"/>
    </w:rPr>
  </w:style>
  <w:style w:type="paragraph" w:styleId="Header">
    <w:name w:val="header"/>
    <w:aliases w:val="h"/>
    <w:basedOn w:val="Normal"/>
    <w:link w:val="HeaderChar"/>
    <w:uiPriority w:val="99"/>
    <w:semiHidden/>
    <w:rsid w:val="0000385D"/>
    <w:pPr>
      <w:pBdr>
        <w:bottom w:val="single" w:sz="4" w:space="1" w:color="808000"/>
      </w:pBdr>
      <w:tabs>
        <w:tab w:val="right" w:pos="8920"/>
      </w:tabs>
      <w:spacing w:before="0" w:after="0" w:line="220" w:lineRule="exact"/>
      <w:ind w:left="-340" w:right="20"/>
    </w:pPr>
    <w:rPr>
      <w:rFonts w:cs="Times New Roman"/>
      <w:color w:val="808000"/>
      <w:sz w:val="16"/>
      <w:szCs w:val="20"/>
    </w:rPr>
  </w:style>
  <w:style w:type="character" w:customStyle="1" w:styleId="HeaderChar">
    <w:name w:val="Header Char"/>
    <w:aliases w:val="h Char"/>
    <w:basedOn w:val="DefaultParagraphFont"/>
    <w:link w:val="Header"/>
    <w:uiPriority w:val="99"/>
    <w:semiHidden/>
    <w:locked/>
    <w:rsid w:val="0000385D"/>
    <w:rPr>
      <w:rFonts w:ascii="Verdana" w:hAnsi="Verdana" w:cs="Times New Roman"/>
      <w:color w:val="808000"/>
      <w:sz w:val="16"/>
      <w:lang w:val="en-US" w:eastAsia="en-US" w:bidi="ar-SA"/>
    </w:rPr>
  </w:style>
  <w:style w:type="paragraph" w:customStyle="1" w:styleId="Copyright">
    <w:name w:val="Copyright"/>
    <w:aliases w:val="copy"/>
    <w:basedOn w:val="Normal"/>
    <w:link w:val="CopyrightChar"/>
    <w:uiPriority w:val="99"/>
    <w:rsid w:val="0000385D"/>
    <w:pPr>
      <w:spacing w:line="220" w:lineRule="exact"/>
      <w:ind w:right="-960"/>
    </w:pPr>
    <w:rPr>
      <w:sz w:val="16"/>
    </w:rPr>
  </w:style>
  <w:style w:type="character" w:styleId="PageNumber">
    <w:name w:val="page number"/>
    <w:aliases w:val="pn"/>
    <w:basedOn w:val="DefaultParagraphFont"/>
    <w:uiPriority w:val="99"/>
    <w:semiHidden/>
    <w:rsid w:val="0000385D"/>
    <w:rPr>
      <w:rFonts w:ascii="Verdana" w:hAnsi="Verdana" w:cs="Times New Roman"/>
      <w:color w:val="808000"/>
      <w:sz w:val="16"/>
    </w:rPr>
  </w:style>
  <w:style w:type="paragraph" w:customStyle="1" w:styleId="Disclaimer">
    <w:name w:val="Disclaimer"/>
    <w:basedOn w:val="Copyright"/>
    <w:link w:val="DisclaimerChar"/>
    <w:rsid w:val="0000385D"/>
    <w:pPr>
      <w:ind w:right="0"/>
      <w:jc w:val="both"/>
    </w:pPr>
  </w:style>
  <w:style w:type="character" w:customStyle="1" w:styleId="CopyrightChar">
    <w:name w:val="Copyright Char"/>
    <w:aliases w:val="copy Char"/>
    <w:basedOn w:val="DefaultParagraphFont"/>
    <w:link w:val="Copyright"/>
    <w:uiPriority w:val="99"/>
    <w:locked/>
    <w:rsid w:val="0000385D"/>
    <w:rPr>
      <w:rFonts w:ascii="Verdana" w:hAnsi="Verdana" w:cs="Times New Roman"/>
      <w:sz w:val="20"/>
      <w:szCs w:val="20"/>
    </w:rPr>
  </w:style>
  <w:style w:type="character" w:customStyle="1" w:styleId="DisclaimerChar">
    <w:name w:val="Disclaimer Char"/>
    <w:basedOn w:val="CopyrightChar"/>
    <w:link w:val="Disclaimer"/>
    <w:locked/>
    <w:rsid w:val="0000385D"/>
  </w:style>
  <w:style w:type="paragraph" w:styleId="TOC1">
    <w:name w:val="toc 1"/>
    <w:aliases w:val="toc1"/>
    <w:basedOn w:val="Normal"/>
    <w:next w:val="Normal"/>
    <w:uiPriority w:val="39"/>
    <w:rsid w:val="0000385D"/>
    <w:pPr>
      <w:keepNext/>
      <w:tabs>
        <w:tab w:val="left" w:pos="360"/>
        <w:tab w:val="right" w:leader="dot" w:pos="10080"/>
      </w:tabs>
      <w:spacing w:after="100"/>
    </w:pPr>
    <w:rPr>
      <w:rFonts w:cs="Arial"/>
      <w:iCs/>
      <w:noProof/>
      <w:kern w:val="24"/>
    </w:rPr>
  </w:style>
  <w:style w:type="paragraph" w:styleId="TOC2">
    <w:name w:val="toc 2"/>
    <w:aliases w:val="toc2"/>
    <w:basedOn w:val="Normal"/>
    <w:uiPriority w:val="39"/>
    <w:rsid w:val="0000385D"/>
    <w:pPr>
      <w:tabs>
        <w:tab w:val="right" w:leader="dot" w:pos="10080"/>
      </w:tabs>
      <w:ind w:left="360"/>
    </w:pPr>
    <w:rPr>
      <w:noProof/>
    </w:rPr>
  </w:style>
  <w:style w:type="paragraph" w:styleId="TOC3">
    <w:name w:val="toc 3"/>
    <w:aliases w:val="toc3"/>
    <w:basedOn w:val="TOC2"/>
    <w:uiPriority w:val="39"/>
    <w:rsid w:val="0000385D"/>
    <w:pPr>
      <w:ind w:left="720"/>
    </w:pPr>
  </w:style>
  <w:style w:type="character" w:styleId="Hyperlink">
    <w:name w:val="Hyperlink"/>
    <w:basedOn w:val="DefaultParagraphFont"/>
    <w:uiPriority w:val="99"/>
    <w:rsid w:val="0000385D"/>
    <w:rPr>
      <w:rFonts w:cs="Times New Roman"/>
      <w:color w:val="0000FF"/>
      <w:u w:val="single"/>
    </w:rPr>
  </w:style>
  <w:style w:type="paragraph" w:customStyle="1" w:styleId="TableSpacing">
    <w:name w:val="Table Spacing"/>
    <w:aliases w:val="ts"/>
    <w:basedOn w:val="Normal"/>
    <w:next w:val="Normal"/>
    <w:uiPriority w:val="99"/>
    <w:rsid w:val="0000385D"/>
    <w:pPr>
      <w:spacing w:before="0" w:after="0" w:line="120" w:lineRule="exact"/>
    </w:pPr>
    <w:rPr>
      <w:color w:val="C0C0C0"/>
      <w:sz w:val="12"/>
    </w:rPr>
  </w:style>
  <w:style w:type="paragraph" w:styleId="ListParagraph">
    <w:name w:val="List Paragraph"/>
    <w:basedOn w:val="Normal"/>
    <w:uiPriority w:val="34"/>
    <w:rsid w:val="0000385D"/>
    <w:pPr>
      <w:spacing w:before="0" w:after="0" w:line="240" w:lineRule="auto"/>
      <w:ind w:left="720"/>
    </w:pPr>
    <w:rPr>
      <w:rFonts w:ascii="Calibri" w:hAnsi="Calibri"/>
    </w:rPr>
  </w:style>
  <w:style w:type="paragraph" w:customStyle="1" w:styleId="Label">
    <w:name w:val="Label"/>
    <w:aliases w:val="l"/>
    <w:basedOn w:val="Normal"/>
    <w:next w:val="Normal"/>
    <w:link w:val="LabelChar"/>
    <w:qFormat/>
    <w:rsid w:val="0000385D"/>
    <w:rPr>
      <w:b/>
    </w:rPr>
  </w:style>
  <w:style w:type="paragraph" w:customStyle="1" w:styleId="BulletedList1">
    <w:name w:val="Bulleted List 1"/>
    <w:aliases w:val="bl1,Bulleted List,Bulleted List 1 Char,Bulleted List Char,bl1 Char Char Char Char,Bulleted List1,bl11,Bulleted List 1 Char1,Bulleted List Char1 Char Char,Bulleted List2,bl12,Bulleted List 1 Char2,Bulleted List Char1 Char,Lb1"/>
    <w:uiPriority w:val="99"/>
    <w:qFormat/>
    <w:rsid w:val="00CB32A8"/>
    <w:pPr>
      <w:numPr>
        <w:numId w:val="1"/>
      </w:numPr>
      <w:spacing w:before="60" w:after="60" w:line="360" w:lineRule="auto"/>
    </w:pPr>
    <w:rPr>
      <w:rFonts w:ascii="Verdana" w:eastAsia="Times New Roman" w:hAnsi="Verdana"/>
      <w:color w:val="000000"/>
      <w:sz w:val="22"/>
    </w:rPr>
  </w:style>
  <w:style w:type="paragraph" w:customStyle="1" w:styleId="BulletedList2">
    <w:name w:val="Bulleted List 2"/>
    <w:aliases w:val="bl2"/>
    <w:uiPriority w:val="99"/>
    <w:rsid w:val="008B0422"/>
    <w:pPr>
      <w:numPr>
        <w:numId w:val="2"/>
      </w:numPr>
      <w:spacing w:before="60" w:after="60" w:line="360" w:lineRule="auto"/>
    </w:pPr>
    <w:rPr>
      <w:rFonts w:ascii="Verdana" w:eastAsia="Times New Roman" w:hAnsi="Verdana"/>
      <w:color w:val="000000"/>
      <w:sz w:val="22"/>
    </w:rPr>
  </w:style>
  <w:style w:type="character" w:customStyle="1" w:styleId="LabelChar">
    <w:name w:val="Label Char"/>
    <w:aliases w:val="l Char"/>
    <w:basedOn w:val="DefaultParagraphFont"/>
    <w:link w:val="Label"/>
    <w:locked/>
    <w:rsid w:val="0000385D"/>
    <w:rPr>
      <w:rFonts w:ascii="Verdana" w:hAnsi="Verdana" w:cs="Times New Roman"/>
      <w:b/>
      <w:sz w:val="20"/>
      <w:szCs w:val="20"/>
    </w:rPr>
  </w:style>
  <w:style w:type="paragraph" w:customStyle="1" w:styleId="TextinList1">
    <w:name w:val="Text in List 1"/>
    <w:aliases w:val="t1"/>
    <w:basedOn w:val="Normal"/>
    <w:link w:val="TextinList1Char"/>
    <w:uiPriority w:val="99"/>
    <w:rsid w:val="003E5AD2"/>
    <w:pPr>
      <w:ind w:left="360"/>
    </w:pPr>
  </w:style>
  <w:style w:type="character" w:customStyle="1" w:styleId="TextinList1Char">
    <w:name w:val="Text in List 1 Char"/>
    <w:aliases w:val="t1 Char"/>
    <w:basedOn w:val="DefaultParagraphFont"/>
    <w:link w:val="TextinList1"/>
    <w:uiPriority w:val="99"/>
    <w:locked/>
    <w:rsid w:val="003E5AD2"/>
    <w:rPr>
      <w:rFonts w:ascii="Verdana" w:hAnsi="Verdana" w:cs="Times New Roman"/>
      <w:sz w:val="20"/>
      <w:szCs w:val="20"/>
    </w:rPr>
  </w:style>
  <w:style w:type="paragraph" w:styleId="FootnoteText">
    <w:name w:val="footnote text"/>
    <w:aliases w:val="ft,Used by Word for text of Help footnotes"/>
    <w:basedOn w:val="Normal"/>
    <w:link w:val="FootnoteTextChar"/>
    <w:uiPriority w:val="99"/>
    <w:semiHidden/>
    <w:rsid w:val="00EF3148"/>
    <w:rPr>
      <w:color w:val="0000FF"/>
    </w:rPr>
  </w:style>
  <w:style w:type="character" w:customStyle="1" w:styleId="FootnoteTextChar">
    <w:name w:val="Footnote Text Char"/>
    <w:aliases w:val="ft Char,Used by Word for text of Help footnotes Char"/>
    <w:basedOn w:val="DefaultParagraphFont"/>
    <w:link w:val="FootnoteText"/>
    <w:uiPriority w:val="99"/>
    <w:semiHidden/>
    <w:locked/>
    <w:rsid w:val="00EF3148"/>
    <w:rPr>
      <w:rFonts w:ascii="Verdana" w:hAnsi="Verdana" w:cs="Times New Roman"/>
      <w:color w:val="0000FF"/>
      <w:sz w:val="20"/>
      <w:szCs w:val="20"/>
    </w:rPr>
  </w:style>
  <w:style w:type="character" w:styleId="FootnoteReference">
    <w:name w:val="footnote reference"/>
    <w:aliases w:val="fr,Used by Word for Help footnote symbols"/>
    <w:basedOn w:val="DefaultParagraphFont"/>
    <w:uiPriority w:val="99"/>
    <w:semiHidden/>
    <w:rsid w:val="00EF3148"/>
    <w:rPr>
      <w:rFonts w:cs="Times New Roman"/>
      <w:color w:val="0000FF"/>
      <w:vertAlign w:val="superscript"/>
    </w:rPr>
  </w:style>
  <w:style w:type="paragraph" w:customStyle="1" w:styleId="Figure">
    <w:name w:val="Figure"/>
    <w:aliases w:val="fig"/>
    <w:basedOn w:val="Normal"/>
    <w:next w:val="Normal"/>
    <w:uiPriority w:val="99"/>
    <w:rsid w:val="00E9360F"/>
    <w:pPr>
      <w:spacing w:before="120" w:after="120" w:line="240" w:lineRule="auto"/>
    </w:pPr>
    <w:rPr>
      <w:color w:val="FF6600"/>
    </w:rPr>
  </w:style>
  <w:style w:type="paragraph" w:customStyle="1" w:styleId="Code">
    <w:name w:val="Code"/>
    <w:aliases w:val="c"/>
    <w:uiPriority w:val="99"/>
    <w:rsid w:val="00E9360F"/>
    <w:pPr>
      <w:spacing w:after="60" w:line="300" w:lineRule="exact"/>
    </w:pPr>
    <w:rPr>
      <w:rFonts w:ascii="Courier New" w:eastAsia="Times New Roman" w:hAnsi="Courier New"/>
      <w:noProof/>
      <w:color w:val="000080"/>
    </w:rPr>
  </w:style>
  <w:style w:type="paragraph" w:customStyle="1" w:styleId="LabelinList2">
    <w:name w:val="Label in List 2"/>
    <w:aliases w:val="l2"/>
    <w:basedOn w:val="TextinList2"/>
    <w:next w:val="TextinList2"/>
    <w:uiPriority w:val="99"/>
    <w:rsid w:val="00E9360F"/>
    <w:rPr>
      <w:b/>
    </w:rPr>
  </w:style>
  <w:style w:type="paragraph" w:customStyle="1" w:styleId="TextinList2">
    <w:name w:val="Text in List 2"/>
    <w:aliases w:val="t2"/>
    <w:basedOn w:val="Normal"/>
    <w:uiPriority w:val="99"/>
    <w:rsid w:val="00E9360F"/>
    <w:pPr>
      <w:ind w:left="720"/>
    </w:pPr>
  </w:style>
  <w:style w:type="paragraph" w:customStyle="1" w:styleId="NumberedList2">
    <w:name w:val="Numbered List 2"/>
    <w:aliases w:val="nl2"/>
    <w:uiPriority w:val="99"/>
    <w:rsid w:val="00E9360F"/>
    <w:pPr>
      <w:numPr>
        <w:numId w:val="3"/>
      </w:numPr>
      <w:spacing w:before="60" w:after="60" w:line="260" w:lineRule="exact"/>
    </w:pPr>
    <w:rPr>
      <w:rFonts w:ascii="Verdana" w:eastAsia="Times New Roman" w:hAnsi="Verdana"/>
      <w:color w:val="000000"/>
    </w:rPr>
  </w:style>
  <w:style w:type="paragraph" w:customStyle="1" w:styleId="Syntax">
    <w:name w:val="Syntax"/>
    <w:aliases w:val="s"/>
    <w:basedOn w:val="Code"/>
    <w:uiPriority w:val="99"/>
    <w:rsid w:val="00E9360F"/>
    <w:pPr>
      <w:pBdr>
        <w:top w:val="single" w:sz="4" w:space="0" w:color="FFFFFF"/>
        <w:left w:val="single" w:sz="4" w:space="2" w:color="FFFFFF"/>
        <w:bottom w:val="single" w:sz="4" w:space="3" w:color="FFFFFF"/>
        <w:right w:val="single" w:sz="4" w:space="4" w:color="FFFFFF"/>
      </w:pBdr>
      <w:shd w:val="pct50" w:color="C0C0C0" w:fill="auto"/>
      <w:ind w:left="40" w:right="100"/>
    </w:pPr>
    <w:rPr>
      <w:color w:val="000000"/>
    </w:rPr>
  </w:style>
  <w:style w:type="paragraph" w:customStyle="1" w:styleId="TableFootnote">
    <w:name w:val="Table Footnote"/>
    <w:aliases w:val="tf"/>
    <w:basedOn w:val="Normal"/>
    <w:uiPriority w:val="99"/>
    <w:rsid w:val="00E9360F"/>
    <w:pPr>
      <w:spacing w:before="40" w:after="80" w:line="220" w:lineRule="exact"/>
    </w:pPr>
    <w:rPr>
      <w:sz w:val="16"/>
    </w:rPr>
  </w:style>
  <w:style w:type="character" w:customStyle="1" w:styleId="CodeEmbedded">
    <w:name w:val="Code Embedded"/>
    <w:aliases w:val="ce"/>
    <w:basedOn w:val="DefaultParagraphFont"/>
    <w:uiPriority w:val="99"/>
    <w:rsid w:val="00F957A1"/>
    <w:rPr>
      <w:rFonts w:ascii="Courier New" w:hAnsi="Courier New" w:cs="Times New Roman"/>
      <w:noProof/>
      <w:color w:val="000080"/>
      <w:position w:val="0"/>
      <w:sz w:val="22"/>
    </w:rPr>
  </w:style>
  <w:style w:type="character" w:customStyle="1" w:styleId="LabelEmbedded">
    <w:name w:val="Label Embedded"/>
    <w:aliases w:val="le"/>
    <w:basedOn w:val="DefaultParagraphFont"/>
    <w:uiPriority w:val="99"/>
    <w:qFormat/>
    <w:rsid w:val="00E9360F"/>
    <w:rPr>
      <w:rFonts w:ascii="Verdana" w:hAnsi="Verdana" w:cs="Times New Roman"/>
      <w:b/>
      <w:sz w:val="20"/>
    </w:rPr>
  </w:style>
  <w:style w:type="character" w:customStyle="1" w:styleId="LinkText">
    <w:name w:val="Link Text"/>
    <w:aliases w:val="lt"/>
    <w:basedOn w:val="DefaultParagraphFont"/>
    <w:uiPriority w:val="99"/>
    <w:rsid w:val="00E9360F"/>
    <w:rPr>
      <w:rFonts w:cs="Times New Roman"/>
      <w:color w:val="0000FF"/>
      <w:u w:val="double"/>
    </w:rPr>
  </w:style>
  <w:style w:type="character" w:customStyle="1" w:styleId="LinkID">
    <w:name w:val="Link ID"/>
    <w:aliases w:val="lid"/>
    <w:basedOn w:val="DefaultParagraphFont"/>
    <w:uiPriority w:val="99"/>
    <w:rsid w:val="00E9360F"/>
    <w:rPr>
      <w:rFonts w:cs="Times New Roman"/>
      <w:noProof/>
      <w:vanish/>
      <w:color w:val="FF0000"/>
      <w:lang w:val="en-US"/>
    </w:rPr>
  </w:style>
  <w:style w:type="paragraph" w:customStyle="1" w:styleId="CodeinList2">
    <w:name w:val="Code in List 2"/>
    <w:aliases w:val="c2"/>
    <w:basedOn w:val="Code"/>
    <w:uiPriority w:val="99"/>
    <w:rsid w:val="00E9360F"/>
    <w:pPr>
      <w:ind w:left="720"/>
    </w:pPr>
  </w:style>
  <w:style w:type="character" w:customStyle="1" w:styleId="ConditionalMarker">
    <w:name w:val="Conditional Marker"/>
    <w:aliases w:val="cm"/>
    <w:basedOn w:val="DefaultParagraphFont"/>
    <w:uiPriority w:val="99"/>
    <w:rsid w:val="00E9360F"/>
    <w:rPr>
      <w:rFonts w:ascii="Courier New" w:hAnsi="Courier New" w:cs="Times New Roman"/>
      <w:noProof/>
      <w:vanish/>
      <w:color w:val="000000"/>
      <w:sz w:val="20"/>
      <w:shd w:val="pct37" w:color="FFFF00" w:fill="auto"/>
      <w:lang w:val="en-US"/>
    </w:rPr>
  </w:style>
  <w:style w:type="paragraph" w:customStyle="1" w:styleId="FigureinList2">
    <w:name w:val="Figure in List 2"/>
    <w:aliases w:val="fig2"/>
    <w:basedOn w:val="Figure"/>
    <w:next w:val="TextinList2"/>
    <w:uiPriority w:val="99"/>
    <w:rsid w:val="00E9360F"/>
    <w:pPr>
      <w:ind w:left="720"/>
    </w:pPr>
  </w:style>
  <w:style w:type="paragraph" w:customStyle="1" w:styleId="TableFootnoteinList2">
    <w:name w:val="Table Footnote in List 2"/>
    <w:aliases w:val="tf2"/>
    <w:basedOn w:val="TextinList2"/>
    <w:next w:val="TextinList2"/>
    <w:uiPriority w:val="99"/>
    <w:rsid w:val="00E9360F"/>
    <w:pPr>
      <w:spacing w:before="40" w:after="80" w:line="220" w:lineRule="exact"/>
    </w:pPr>
    <w:rPr>
      <w:sz w:val="16"/>
    </w:rPr>
  </w:style>
  <w:style w:type="paragraph" w:customStyle="1" w:styleId="LabelinList1">
    <w:name w:val="Label in List 1"/>
    <w:aliases w:val="l1"/>
    <w:basedOn w:val="TextinList1"/>
    <w:next w:val="TextinList1"/>
    <w:uiPriority w:val="99"/>
    <w:rsid w:val="00E9360F"/>
    <w:rPr>
      <w:b/>
    </w:rPr>
  </w:style>
  <w:style w:type="paragraph" w:customStyle="1" w:styleId="CodeinList1">
    <w:name w:val="Code in List 1"/>
    <w:aliases w:val="c1"/>
    <w:basedOn w:val="Code"/>
    <w:uiPriority w:val="99"/>
    <w:rsid w:val="00E9360F"/>
    <w:pPr>
      <w:ind w:left="360"/>
    </w:pPr>
  </w:style>
  <w:style w:type="paragraph" w:customStyle="1" w:styleId="FigureinList1">
    <w:name w:val="Figure in List 1"/>
    <w:aliases w:val="fig1"/>
    <w:basedOn w:val="Figure"/>
    <w:next w:val="TextinList1"/>
    <w:uiPriority w:val="99"/>
    <w:rsid w:val="00E9360F"/>
    <w:pPr>
      <w:ind w:left="360"/>
    </w:pPr>
  </w:style>
  <w:style w:type="paragraph" w:customStyle="1" w:styleId="TableFootnoteinList1">
    <w:name w:val="Table Footnote in List 1"/>
    <w:aliases w:val="tf1"/>
    <w:basedOn w:val="TextinList1"/>
    <w:next w:val="TextinList1"/>
    <w:uiPriority w:val="99"/>
    <w:rsid w:val="00E9360F"/>
    <w:pPr>
      <w:spacing w:before="40" w:after="80" w:line="220" w:lineRule="exact"/>
    </w:pPr>
    <w:rPr>
      <w:sz w:val="16"/>
    </w:rPr>
  </w:style>
  <w:style w:type="paragraph" w:customStyle="1" w:styleId="AlertText">
    <w:name w:val="Alert Text"/>
    <w:aliases w:val="at,Alert text"/>
    <w:basedOn w:val="Normal"/>
    <w:link w:val="AlertTextChar"/>
    <w:uiPriority w:val="99"/>
    <w:rsid w:val="00E9360F"/>
  </w:style>
  <w:style w:type="paragraph" w:customStyle="1" w:styleId="AlertTextinList1">
    <w:name w:val="Alert Text in List 1"/>
    <w:aliases w:val="at1"/>
    <w:basedOn w:val="TextinList1"/>
    <w:link w:val="AlertTextinList1Char"/>
    <w:uiPriority w:val="99"/>
    <w:rsid w:val="00E9360F"/>
    <w:pPr>
      <w:ind w:left="720"/>
    </w:pPr>
  </w:style>
  <w:style w:type="paragraph" w:customStyle="1" w:styleId="AlertTextinList2">
    <w:name w:val="Alert Text in List 2"/>
    <w:aliases w:val="at2"/>
    <w:basedOn w:val="TextinList2"/>
    <w:uiPriority w:val="99"/>
    <w:rsid w:val="00E9360F"/>
    <w:pPr>
      <w:ind w:left="1080"/>
    </w:pPr>
  </w:style>
  <w:style w:type="paragraph" w:customStyle="1" w:styleId="RevisionHistory">
    <w:name w:val="Revision History"/>
    <w:aliases w:val="rh"/>
    <w:basedOn w:val="Normal"/>
    <w:uiPriority w:val="99"/>
    <w:rsid w:val="00E9360F"/>
    <w:pPr>
      <w:ind w:right="1440"/>
    </w:pPr>
    <w:rPr>
      <w:vanish/>
      <w:color w:val="800080"/>
    </w:rPr>
  </w:style>
  <w:style w:type="paragraph" w:customStyle="1" w:styleId="TextIndented">
    <w:name w:val="Text Indented"/>
    <w:aliases w:val="ti"/>
    <w:basedOn w:val="Normal"/>
    <w:uiPriority w:val="99"/>
    <w:rsid w:val="00E9360F"/>
    <w:pPr>
      <w:ind w:left="360" w:right="360"/>
    </w:pPr>
  </w:style>
  <w:style w:type="paragraph" w:customStyle="1" w:styleId="DefinedTerm">
    <w:name w:val="Defined Term"/>
    <w:aliases w:val="dt"/>
    <w:basedOn w:val="Normal"/>
    <w:next w:val="Definition"/>
    <w:uiPriority w:val="99"/>
    <w:rsid w:val="00E9360F"/>
    <w:pPr>
      <w:spacing w:after="0"/>
    </w:pPr>
  </w:style>
  <w:style w:type="paragraph" w:customStyle="1" w:styleId="Definition">
    <w:name w:val="Definition"/>
    <w:aliases w:val="d"/>
    <w:basedOn w:val="Normal"/>
    <w:next w:val="DefinedTerm"/>
    <w:uiPriority w:val="99"/>
    <w:rsid w:val="00E9360F"/>
    <w:pPr>
      <w:spacing w:before="0"/>
      <w:ind w:left="360"/>
    </w:pPr>
  </w:style>
  <w:style w:type="paragraph" w:customStyle="1" w:styleId="NumberedList1">
    <w:name w:val="Numbered List 1"/>
    <w:aliases w:val="nl1,Numbered list"/>
    <w:basedOn w:val="Normal"/>
    <w:uiPriority w:val="99"/>
    <w:rsid w:val="000D53AC"/>
    <w:pPr>
      <w:numPr>
        <w:numId w:val="38"/>
      </w:numPr>
      <w:autoSpaceDE w:val="0"/>
      <w:autoSpaceDN w:val="0"/>
      <w:adjustRightInd w:val="0"/>
      <w:spacing w:before="0" w:after="0" w:line="360" w:lineRule="auto"/>
    </w:pPr>
    <w:rPr>
      <w:rFonts w:eastAsia="Calibri" w:cs="Calibri"/>
      <w:szCs w:val="24"/>
    </w:rPr>
  </w:style>
  <w:style w:type="paragraph" w:customStyle="1" w:styleId="LabelforProcedures">
    <w:name w:val="Label for Procedures"/>
    <w:aliases w:val="lp"/>
    <w:basedOn w:val="Label"/>
    <w:next w:val="NumberedList1"/>
    <w:uiPriority w:val="99"/>
    <w:rsid w:val="00E9360F"/>
    <w:rPr>
      <w:color w:val="000080"/>
    </w:rPr>
  </w:style>
  <w:style w:type="paragraph" w:styleId="Index1">
    <w:name w:val="index 1"/>
    <w:aliases w:val="idx1"/>
    <w:basedOn w:val="Normal"/>
    <w:uiPriority w:val="99"/>
    <w:semiHidden/>
    <w:rsid w:val="00E9360F"/>
    <w:pPr>
      <w:spacing w:line="220" w:lineRule="exact"/>
      <w:ind w:left="180" w:hanging="180"/>
    </w:pPr>
    <w:rPr>
      <w:color w:val="808000"/>
      <w:sz w:val="16"/>
    </w:rPr>
  </w:style>
  <w:style w:type="paragraph" w:styleId="IndexHeading">
    <w:name w:val="index heading"/>
    <w:aliases w:val="ih"/>
    <w:basedOn w:val="Heading1"/>
    <w:next w:val="Index1"/>
    <w:uiPriority w:val="99"/>
    <w:semiHidden/>
    <w:rsid w:val="00E9360F"/>
    <w:pPr>
      <w:spacing w:line="300" w:lineRule="exact"/>
      <w:outlineLvl w:val="7"/>
    </w:pPr>
    <w:rPr>
      <w:color w:val="808000"/>
      <w:sz w:val="26"/>
    </w:rPr>
  </w:style>
  <w:style w:type="paragraph" w:customStyle="1" w:styleId="PrintDivisionTitle">
    <w:name w:val="Print Division Title"/>
    <w:aliases w:val="pdt"/>
    <w:basedOn w:val="Heading1"/>
    <w:uiPriority w:val="99"/>
    <w:rsid w:val="00E9360F"/>
    <w:pPr>
      <w:spacing w:after="180" w:line="440" w:lineRule="exact"/>
      <w:jc w:val="right"/>
    </w:pPr>
    <w:rPr>
      <w:color w:val="808000"/>
      <w:sz w:val="40"/>
    </w:rPr>
  </w:style>
  <w:style w:type="paragraph" w:customStyle="1" w:styleId="PrintMSCorp">
    <w:name w:val="Print MS Corp"/>
    <w:aliases w:val="pms"/>
    <w:next w:val="Normal"/>
    <w:uiPriority w:val="99"/>
    <w:rsid w:val="00E9360F"/>
    <w:pPr>
      <w:spacing w:before="180" w:after="60" w:line="300" w:lineRule="exact"/>
      <w:jc w:val="right"/>
    </w:pPr>
    <w:rPr>
      <w:rFonts w:ascii="Microsoft Logo 95" w:eastAsia="Times New Roman" w:hAnsi="Microsoft Logo 95"/>
      <w:noProof/>
      <w:color w:val="808000"/>
      <w:sz w:val="26"/>
    </w:rPr>
  </w:style>
  <w:style w:type="paragraph" w:styleId="TOC4">
    <w:name w:val="toc 4"/>
    <w:aliases w:val="toc4"/>
    <w:basedOn w:val="TOC2"/>
    <w:uiPriority w:val="39"/>
    <w:rsid w:val="00E9360F"/>
    <w:pPr>
      <w:ind w:left="1080"/>
    </w:pPr>
  </w:style>
  <w:style w:type="paragraph" w:styleId="Index2">
    <w:name w:val="index 2"/>
    <w:aliases w:val="idx2"/>
    <w:basedOn w:val="Index1"/>
    <w:uiPriority w:val="99"/>
    <w:semiHidden/>
    <w:rsid w:val="00E9360F"/>
    <w:pPr>
      <w:ind w:left="540"/>
    </w:pPr>
  </w:style>
  <w:style w:type="paragraph" w:styleId="Index3">
    <w:name w:val="index 3"/>
    <w:aliases w:val="idx3"/>
    <w:basedOn w:val="Index1"/>
    <w:uiPriority w:val="99"/>
    <w:semiHidden/>
    <w:rsid w:val="00E9360F"/>
    <w:pPr>
      <w:ind w:left="900"/>
    </w:pPr>
  </w:style>
  <w:style w:type="character" w:customStyle="1" w:styleId="Bold">
    <w:name w:val="Bold"/>
    <w:aliases w:val="b"/>
    <w:basedOn w:val="DefaultParagraphFont"/>
    <w:uiPriority w:val="99"/>
    <w:rsid w:val="00E9360F"/>
    <w:rPr>
      <w:rFonts w:cs="Times New Roman"/>
      <w:b/>
      <w:color w:val="FF00FF"/>
    </w:rPr>
  </w:style>
  <w:style w:type="character" w:customStyle="1" w:styleId="MultilanguageMarkerAuto">
    <w:name w:val="Multilanguage Marker Auto"/>
    <w:aliases w:val="mma"/>
    <w:basedOn w:val="DefaultParagraphFont"/>
    <w:uiPriority w:val="99"/>
    <w:rsid w:val="00E9360F"/>
    <w:rPr>
      <w:rFonts w:ascii="Verdana" w:hAnsi="Verdana" w:cs="Times New Roman"/>
      <w:noProof/>
      <w:color w:val="808080"/>
      <w:sz w:val="16"/>
      <w:lang w:val="en-US"/>
    </w:rPr>
  </w:style>
  <w:style w:type="character" w:customStyle="1" w:styleId="BoldItalic">
    <w:name w:val="Bold Italic"/>
    <w:aliases w:val="bi"/>
    <w:basedOn w:val="DefaultParagraphFont"/>
    <w:uiPriority w:val="99"/>
    <w:rsid w:val="00E9360F"/>
    <w:rPr>
      <w:rFonts w:cs="Times New Roman"/>
      <w:b/>
      <w:i/>
      <w:color w:val="FF00FF"/>
    </w:rPr>
  </w:style>
  <w:style w:type="paragraph" w:customStyle="1" w:styleId="MultilanguageMarkerExplicitBegin">
    <w:name w:val="Multilanguage Marker Explicit Begin"/>
    <w:aliases w:val="mmeb"/>
    <w:basedOn w:val="Normal"/>
    <w:next w:val="Normal"/>
    <w:uiPriority w:val="99"/>
    <w:rsid w:val="00E9360F"/>
    <w:pPr>
      <w:spacing w:line="220" w:lineRule="exact"/>
    </w:pPr>
    <w:rPr>
      <w:noProof/>
      <w:color w:val="808080"/>
      <w:sz w:val="16"/>
    </w:rPr>
  </w:style>
  <w:style w:type="paragraph" w:customStyle="1" w:styleId="MultilanguageMarkerExplicitEnd">
    <w:name w:val="Multilanguage Marker Explicit End"/>
    <w:aliases w:val="mmee"/>
    <w:basedOn w:val="MultilanguageMarkerExplicitBegin"/>
    <w:next w:val="Normal"/>
    <w:uiPriority w:val="99"/>
    <w:rsid w:val="00E9360F"/>
    <w:rPr>
      <w:szCs w:val="16"/>
    </w:rPr>
  </w:style>
  <w:style w:type="character" w:customStyle="1" w:styleId="CodeFeaturedElement">
    <w:name w:val="Code Featured Element"/>
    <w:aliases w:val="cfe"/>
    <w:basedOn w:val="DefaultParagraphFont"/>
    <w:uiPriority w:val="99"/>
    <w:rsid w:val="00E9360F"/>
    <w:rPr>
      <w:rFonts w:ascii="Courier New" w:hAnsi="Courier New" w:cs="Courier New"/>
      <w:b/>
      <w:bCs/>
      <w:noProof/>
      <w:color w:val="000080"/>
      <w:sz w:val="20"/>
      <w:szCs w:val="20"/>
    </w:rPr>
  </w:style>
  <w:style w:type="character" w:styleId="CommentReference">
    <w:name w:val="annotation reference"/>
    <w:aliases w:val="cr,Used by Word to flag author queries"/>
    <w:basedOn w:val="DefaultParagraphFont"/>
    <w:uiPriority w:val="99"/>
    <w:semiHidden/>
    <w:rsid w:val="00E9360F"/>
    <w:rPr>
      <w:rFonts w:cs="Times New Roman"/>
      <w:sz w:val="16"/>
      <w:szCs w:val="16"/>
    </w:rPr>
  </w:style>
  <w:style w:type="paragraph" w:styleId="CommentText">
    <w:name w:val="annotation text"/>
    <w:aliases w:val="ct,Used by Word for text of author queries"/>
    <w:basedOn w:val="Normal"/>
    <w:link w:val="CommentTextChar"/>
    <w:uiPriority w:val="99"/>
    <w:rsid w:val="00E9360F"/>
  </w:style>
  <w:style w:type="character" w:customStyle="1" w:styleId="CommentTextChar">
    <w:name w:val="Comment Text Char"/>
    <w:aliases w:val="ct Char,Used by Word for text of author queries Char"/>
    <w:basedOn w:val="DefaultParagraphFont"/>
    <w:link w:val="CommentText"/>
    <w:uiPriority w:val="99"/>
    <w:locked/>
    <w:rsid w:val="00E9360F"/>
    <w:rPr>
      <w:rFonts w:ascii="Verdana" w:hAnsi="Verdana" w:cs="Times New Roman"/>
      <w:sz w:val="20"/>
      <w:szCs w:val="20"/>
    </w:rPr>
  </w:style>
  <w:style w:type="character" w:customStyle="1" w:styleId="Italic">
    <w:name w:val="Italic"/>
    <w:aliases w:val="i"/>
    <w:basedOn w:val="DefaultParagraphFont"/>
    <w:uiPriority w:val="99"/>
    <w:rsid w:val="00E9360F"/>
    <w:rPr>
      <w:rFonts w:cs="Times New Roman"/>
      <w:i/>
      <w:color w:val="FF00FF"/>
    </w:rPr>
  </w:style>
  <w:style w:type="paragraph" w:customStyle="1" w:styleId="PrintDivisionNumber">
    <w:name w:val="Print Division Number"/>
    <w:aliases w:val="pdn"/>
    <w:basedOn w:val="PrintDivisionTitle"/>
    <w:next w:val="PrintDivisionTitle"/>
    <w:uiPriority w:val="99"/>
    <w:rsid w:val="00E9360F"/>
    <w:pPr>
      <w:spacing w:after="0" w:line="260" w:lineRule="exact"/>
      <w:ind w:right="-120"/>
    </w:pPr>
    <w:rPr>
      <w:b w:val="0"/>
      <w:caps/>
      <w:spacing w:val="120"/>
      <w:sz w:val="20"/>
    </w:rPr>
  </w:style>
  <w:style w:type="character" w:customStyle="1" w:styleId="Strikethrough">
    <w:name w:val="Strikethrough"/>
    <w:aliases w:val="strike"/>
    <w:basedOn w:val="DefaultParagraphFont"/>
    <w:uiPriority w:val="99"/>
    <w:rsid w:val="00E9360F"/>
    <w:rPr>
      <w:rFonts w:cs="Times New Roman"/>
      <w:strike/>
    </w:rPr>
  </w:style>
  <w:style w:type="character" w:customStyle="1" w:styleId="Subscript">
    <w:name w:val="Subscript"/>
    <w:aliases w:val="sub"/>
    <w:basedOn w:val="DefaultParagraphFont"/>
    <w:uiPriority w:val="99"/>
    <w:rsid w:val="00E9360F"/>
    <w:rPr>
      <w:rFonts w:cs="Times New Roman"/>
      <w:vertAlign w:val="subscript"/>
    </w:rPr>
  </w:style>
  <w:style w:type="character" w:customStyle="1" w:styleId="Superscript">
    <w:name w:val="Superscript"/>
    <w:aliases w:val="sup"/>
    <w:basedOn w:val="DefaultParagraphFont"/>
    <w:uiPriority w:val="99"/>
    <w:rsid w:val="00E9360F"/>
    <w:rPr>
      <w:rFonts w:cs="Times New Roman"/>
      <w:vertAlign w:val="superscript"/>
    </w:rPr>
  </w:style>
  <w:style w:type="paragraph" w:customStyle="1" w:styleId="FigureImageMapPlaceholder">
    <w:name w:val="Figure Image Map Placeholder"/>
    <w:aliases w:val="fimp"/>
    <w:basedOn w:val="Figure"/>
    <w:uiPriority w:val="99"/>
    <w:rsid w:val="00E9360F"/>
    <w:pPr>
      <w:pBdr>
        <w:top w:val="single" w:sz="4" w:space="2" w:color="000000"/>
        <w:left w:val="single" w:sz="4" w:space="2" w:color="000000"/>
        <w:bottom w:val="single" w:sz="4" w:space="3" w:color="000000"/>
        <w:right w:val="single" w:sz="4" w:space="4" w:color="000000"/>
      </w:pBdr>
      <w:spacing w:before="60" w:after="60"/>
      <w:ind w:left="80"/>
    </w:pPr>
  </w:style>
  <w:style w:type="paragraph" w:customStyle="1" w:styleId="SamplesButtonMarker">
    <w:name w:val="Samples Button Marker"/>
    <w:aliases w:val="sbm"/>
    <w:basedOn w:val="Normal"/>
    <w:uiPriority w:val="99"/>
    <w:rsid w:val="00E9360F"/>
    <w:pPr>
      <w:pBdr>
        <w:top w:val="single" w:sz="4" w:space="2" w:color="0000FF"/>
        <w:left w:val="single" w:sz="4" w:space="2" w:color="0000FF"/>
        <w:bottom w:val="single" w:sz="4" w:space="3" w:color="0000FF"/>
        <w:right w:val="single" w:sz="4" w:space="4" w:color="0000FF"/>
      </w:pBdr>
      <w:spacing w:before="0" w:after="0"/>
      <w:ind w:left="80"/>
    </w:pPr>
    <w:rPr>
      <w:color w:val="000000"/>
    </w:rPr>
  </w:style>
  <w:style w:type="character" w:customStyle="1" w:styleId="SV">
    <w:name w:val="SV"/>
    <w:basedOn w:val="DefaultParagraphFont"/>
    <w:uiPriority w:val="99"/>
    <w:rsid w:val="00E9360F"/>
    <w:rPr>
      <w:rFonts w:ascii="Courier New" w:hAnsi="Courier New" w:cs="Times New Roman"/>
      <w:color w:val="000000"/>
      <w:sz w:val="20"/>
      <w:shd w:val="pct50" w:color="00FFFF" w:fill="auto"/>
    </w:rPr>
  </w:style>
  <w:style w:type="table" w:customStyle="1" w:styleId="TablewithHeader">
    <w:name w:val="Table with Header"/>
    <w:aliases w:val="twh"/>
    <w:basedOn w:val="TablewithoutHeader"/>
    <w:uiPriority w:val="99"/>
    <w:rsid w:val="00E9360F"/>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styleId="TableGrid">
    <w:name w:val="Table Grid"/>
    <w:basedOn w:val="TableNormal"/>
    <w:uiPriority w:val="99"/>
    <w:rsid w:val="00E9360F"/>
    <w:pPr>
      <w:spacing w:before="60" w:after="60" w:line="260" w:lineRule="exact"/>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ithoutHeader">
    <w:name w:val="Table without Header"/>
    <w:aliases w:val="tbl"/>
    <w:uiPriority w:val="99"/>
    <w:rsid w:val="00E9360F"/>
    <w:rPr>
      <w:rFonts w:ascii="Verdana" w:eastAsia="Times New Roman" w:hAnsi="Verdana"/>
    </w:rPr>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character" w:customStyle="1" w:styleId="CodeEntityReference">
    <w:name w:val="Code Entity Reference"/>
    <w:aliases w:val="cer"/>
    <w:basedOn w:val="LinkText"/>
    <w:uiPriority w:val="99"/>
    <w:rsid w:val="00E9360F"/>
    <w:rPr>
      <w:noProof/>
      <w:lang w:val="en-US"/>
    </w:rPr>
  </w:style>
  <w:style w:type="table" w:customStyle="1" w:styleId="DefinitionTable">
    <w:name w:val="Definition Table"/>
    <w:basedOn w:val="TablewithHeader"/>
    <w:uiPriority w:val="99"/>
    <w:rsid w:val="00E9360F"/>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rPr>
      <w:tblPr/>
      <w:tcPr>
        <w:shd w:val="clear" w:color="auto" w:fill="D9D9D9"/>
      </w:tcPr>
    </w:tblStylePr>
  </w:style>
  <w:style w:type="paragraph" w:styleId="CommentSubject">
    <w:name w:val="annotation subject"/>
    <w:basedOn w:val="CommentText"/>
    <w:next w:val="CommentText"/>
    <w:link w:val="CommentSubjectChar"/>
    <w:uiPriority w:val="99"/>
    <w:semiHidden/>
    <w:rsid w:val="00E9360F"/>
    <w:rPr>
      <w:b/>
      <w:bCs/>
    </w:rPr>
  </w:style>
  <w:style w:type="character" w:customStyle="1" w:styleId="CommentSubjectChar">
    <w:name w:val="Comment Subject Char"/>
    <w:basedOn w:val="CommentTextChar"/>
    <w:link w:val="CommentSubject"/>
    <w:uiPriority w:val="99"/>
    <w:semiHidden/>
    <w:locked/>
    <w:rsid w:val="00E9360F"/>
    <w:rPr>
      <w:b/>
      <w:bCs/>
    </w:rPr>
  </w:style>
  <w:style w:type="paragraph" w:styleId="BalloonText">
    <w:name w:val="Balloon Text"/>
    <w:basedOn w:val="Normal"/>
    <w:link w:val="BalloonTextChar"/>
    <w:uiPriority w:val="99"/>
    <w:semiHidden/>
    <w:rsid w:val="00E9360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9360F"/>
    <w:rPr>
      <w:rFonts w:ascii="Tahoma" w:hAnsi="Tahoma" w:cs="Tahoma"/>
      <w:sz w:val="16"/>
      <w:szCs w:val="16"/>
    </w:rPr>
  </w:style>
  <w:style w:type="character" w:customStyle="1" w:styleId="UI">
    <w:name w:val="UI"/>
    <w:aliases w:val="ui"/>
    <w:basedOn w:val="Bold"/>
    <w:uiPriority w:val="99"/>
    <w:rsid w:val="00E9360F"/>
    <w:rPr>
      <w:color w:val="808080"/>
    </w:rPr>
  </w:style>
  <w:style w:type="paragraph" w:styleId="DocumentMap">
    <w:name w:val="Document Map"/>
    <w:basedOn w:val="Normal"/>
    <w:link w:val="DocumentMapChar"/>
    <w:uiPriority w:val="99"/>
    <w:semiHidden/>
    <w:rsid w:val="00E9360F"/>
    <w:pPr>
      <w:shd w:val="clear" w:color="auto" w:fill="FFFF00"/>
    </w:pPr>
    <w:rPr>
      <w:rFonts w:ascii="Tahoma" w:hAnsi="Tahoma" w:cs="Tahoma"/>
    </w:rPr>
  </w:style>
  <w:style w:type="character" w:customStyle="1" w:styleId="DocumentMapChar">
    <w:name w:val="Document Map Char"/>
    <w:basedOn w:val="DefaultParagraphFont"/>
    <w:link w:val="DocumentMap"/>
    <w:uiPriority w:val="99"/>
    <w:semiHidden/>
    <w:locked/>
    <w:rsid w:val="00E9360F"/>
    <w:rPr>
      <w:rFonts w:ascii="Tahoma" w:hAnsi="Tahoma" w:cs="Tahoma"/>
      <w:sz w:val="20"/>
      <w:szCs w:val="20"/>
      <w:shd w:val="clear" w:color="auto" w:fill="FFFF00"/>
    </w:rPr>
  </w:style>
  <w:style w:type="character" w:customStyle="1" w:styleId="ParameterReference">
    <w:name w:val="Parameter Reference"/>
    <w:aliases w:val="pr"/>
    <w:basedOn w:val="DefaultParagraphFont"/>
    <w:uiPriority w:val="99"/>
    <w:rsid w:val="00E9360F"/>
    <w:rPr>
      <w:rFonts w:cs="Times New Roman"/>
      <w:i/>
      <w:noProof/>
      <w:color w:val="auto"/>
      <w:lang w:val="en-US"/>
    </w:rPr>
  </w:style>
  <w:style w:type="character" w:customStyle="1" w:styleId="LanguageKeyword">
    <w:name w:val="Language Keyword"/>
    <w:aliases w:val="lk"/>
    <w:basedOn w:val="UI"/>
    <w:uiPriority w:val="99"/>
    <w:rsid w:val="00D2727F"/>
    <w:rPr>
      <w:noProof/>
      <w:color w:val="595959"/>
      <w:lang w:val="en-US"/>
    </w:rPr>
  </w:style>
  <w:style w:type="character" w:customStyle="1" w:styleId="Token">
    <w:name w:val="Token"/>
    <w:aliases w:val="tok"/>
    <w:basedOn w:val="CodeEmbedded"/>
    <w:uiPriority w:val="99"/>
    <w:rsid w:val="00E9360F"/>
    <w:rPr>
      <w:i/>
    </w:rPr>
  </w:style>
  <w:style w:type="character" w:customStyle="1" w:styleId="CodeEntityReferenceQualified">
    <w:name w:val="Code Entity Reference Qualified"/>
    <w:aliases w:val="cerq"/>
    <w:basedOn w:val="CodeEntityReference"/>
    <w:uiPriority w:val="99"/>
    <w:rsid w:val="00E9360F"/>
    <w:rPr>
      <w:u w:val="dottedHeavy"/>
    </w:rPr>
  </w:style>
  <w:style w:type="paragraph" w:customStyle="1" w:styleId="CodeReference">
    <w:name w:val="Code Reference"/>
    <w:aliases w:val="cref"/>
    <w:basedOn w:val="Code"/>
    <w:next w:val="Normal"/>
    <w:uiPriority w:val="99"/>
    <w:rsid w:val="00E9360F"/>
    <w:rPr>
      <w:u w:val="double"/>
    </w:rPr>
  </w:style>
  <w:style w:type="character" w:customStyle="1" w:styleId="LegacyLinkText">
    <w:name w:val="Legacy Link Text"/>
    <w:aliases w:val="llt"/>
    <w:basedOn w:val="LinkText"/>
    <w:uiPriority w:val="99"/>
    <w:rsid w:val="00E9360F"/>
    <w:rPr>
      <w:i/>
    </w:rPr>
  </w:style>
  <w:style w:type="table" w:customStyle="1" w:styleId="Procedure">
    <w:name w:val="Procedure"/>
    <w:aliases w:val="p"/>
    <w:basedOn w:val="TablewithHeader"/>
    <w:uiPriority w:val="99"/>
    <w:rsid w:val="00E9360F"/>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character" w:customStyle="1" w:styleId="Underline">
    <w:name w:val="Underline"/>
    <w:aliases w:val="u"/>
    <w:basedOn w:val="DefaultParagraphFont"/>
    <w:uiPriority w:val="99"/>
    <w:rsid w:val="00E9360F"/>
    <w:rPr>
      <w:rFonts w:cs="Times New Roman"/>
      <w:color w:val="FF00FF"/>
      <w:u w:val="single"/>
    </w:rPr>
  </w:style>
  <w:style w:type="paragraph" w:customStyle="1" w:styleId="CodeReferenceinList1">
    <w:name w:val="Code Reference in List 1"/>
    <w:aliases w:val="cref1"/>
    <w:basedOn w:val="CodeReference"/>
    <w:uiPriority w:val="99"/>
    <w:rsid w:val="00E9360F"/>
    <w:pPr>
      <w:ind w:left="360"/>
    </w:pPr>
  </w:style>
  <w:style w:type="paragraph" w:customStyle="1" w:styleId="CodeReferenceinList2">
    <w:name w:val="Code Reference in List 2"/>
    <w:aliases w:val="cref2"/>
    <w:basedOn w:val="CodeReferenceinList1"/>
    <w:uiPriority w:val="99"/>
    <w:rsid w:val="00E9360F"/>
    <w:pPr>
      <w:ind w:left="720"/>
    </w:pPr>
  </w:style>
  <w:style w:type="table" w:customStyle="1" w:styleId="DefinitionTableinList1">
    <w:name w:val="Definition Table in List 1"/>
    <w:aliases w:val="dt1"/>
    <w:uiPriority w:val="99"/>
    <w:rsid w:val="00E9360F"/>
    <w:rPr>
      <w:rFonts w:ascii="Verdana" w:eastAsia="Times New Roman" w:hAnsi="Verdana"/>
      <w:lang w:val="en-GB" w:eastAsia="en-GB"/>
    </w:rPr>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table" w:customStyle="1" w:styleId="DefinitionTableinList2">
    <w:name w:val="Definition Table in List 2"/>
    <w:aliases w:val="dt2"/>
    <w:basedOn w:val="DefinitionTableinList1"/>
    <w:uiPriority w:val="99"/>
    <w:rsid w:val="00E9360F"/>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rPr>
      <w:tblPr/>
      <w:tcPr>
        <w:shd w:val="clear" w:color="auto" w:fill="D9D9D9"/>
      </w:tcPr>
    </w:tblStylePr>
  </w:style>
  <w:style w:type="paragraph" w:customStyle="1" w:styleId="TableSpacinginList1">
    <w:name w:val="Table Spacing in List 1"/>
    <w:aliases w:val="ts1"/>
    <w:basedOn w:val="TableSpacing"/>
    <w:next w:val="TextinList1"/>
    <w:uiPriority w:val="99"/>
    <w:rsid w:val="00E9360F"/>
    <w:pPr>
      <w:ind w:left="360"/>
    </w:pPr>
  </w:style>
  <w:style w:type="paragraph" w:customStyle="1" w:styleId="TableSpacinginList2">
    <w:name w:val="Table Spacing in List 2"/>
    <w:aliases w:val="ts2"/>
    <w:basedOn w:val="TableSpacinginList1"/>
    <w:next w:val="TextinList2"/>
    <w:uiPriority w:val="99"/>
    <w:rsid w:val="00E9360F"/>
    <w:pPr>
      <w:ind w:left="720"/>
    </w:pPr>
  </w:style>
  <w:style w:type="table" w:customStyle="1" w:styleId="ProcedureinList1">
    <w:name w:val="Procedure in List 1"/>
    <w:aliases w:val="p1"/>
    <w:basedOn w:val="Procedure"/>
    <w:uiPriority w:val="99"/>
    <w:rsid w:val="00E9360F"/>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table" w:customStyle="1" w:styleId="ProcedureinList2">
    <w:name w:val="Procedure in List 2"/>
    <w:aliases w:val="p2"/>
    <w:basedOn w:val="ProcedureinList1"/>
    <w:uiPriority w:val="99"/>
    <w:rsid w:val="00E9360F"/>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table" w:customStyle="1" w:styleId="TablewithHeaderinList1">
    <w:name w:val="Table with Header in List 1"/>
    <w:aliases w:val="twh1"/>
    <w:basedOn w:val="TablewithHeader"/>
    <w:uiPriority w:val="99"/>
    <w:rsid w:val="00E9360F"/>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customStyle="1" w:styleId="TablewithHeaderinList2">
    <w:name w:val="Table with Header in List 2"/>
    <w:aliases w:val="twh2"/>
    <w:basedOn w:val="TablewithHeaderinList1"/>
    <w:uiPriority w:val="99"/>
    <w:rsid w:val="00E9360F"/>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customStyle="1" w:styleId="TablewithoutHeaderinList1">
    <w:name w:val="Table without Header in List 1"/>
    <w:aliases w:val="tbl1"/>
    <w:basedOn w:val="TablewithoutHeader"/>
    <w:uiPriority w:val="99"/>
    <w:rsid w:val="00E9360F"/>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table" w:customStyle="1" w:styleId="TablewithoutHeaderinList2">
    <w:name w:val="Table without Header in List 2"/>
    <w:aliases w:val="tbl2"/>
    <w:basedOn w:val="TablewithoutHeaderinList1"/>
    <w:uiPriority w:val="99"/>
    <w:rsid w:val="00E9360F"/>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character" w:customStyle="1" w:styleId="FigureEmbedded">
    <w:name w:val="Figure Embedded"/>
    <w:aliases w:val="fige"/>
    <w:basedOn w:val="DefaultParagraphFont"/>
    <w:uiPriority w:val="99"/>
    <w:rsid w:val="00E9360F"/>
    <w:rPr>
      <w:rFonts w:ascii="Verdana" w:hAnsi="Verdana" w:cs="Times New Roman"/>
      <w:color w:val="FF6600"/>
    </w:rPr>
  </w:style>
  <w:style w:type="paragraph" w:customStyle="1" w:styleId="ConditionalBlock">
    <w:name w:val="Conditional Block"/>
    <w:aliases w:val="cb"/>
    <w:basedOn w:val="Normal"/>
    <w:next w:val="Normal"/>
    <w:uiPriority w:val="99"/>
    <w:rsid w:val="00E9360F"/>
    <w:pPr>
      <w:shd w:val="pct37" w:color="FFFF00" w:fill="auto"/>
    </w:pPr>
    <w:rPr>
      <w:rFonts w:ascii="Courier New" w:hAnsi="Courier New" w:cs="Courier New"/>
      <w:noProof/>
      <w:vanish/>
    </w:rPr>
  </w:style>
  <w:style w:type="paragraph" w:customStyle="1" w:styleId="ConditionalBlockinList1">
    <w:name w:val="Conditional Block in List 1"/>
    <w:aliases w:val="cb1"/>
    <w:basedOn w:val="ConditionalBlock"/>
    <w:next w:val="TextinList1"/>
    <w:uiPriority w:val="99"/>
    <w:rsid w:val="00E9360F"/>
    <w:pPr>
      <w:ind w:left="360"/>
    </w:pPr>
  </w:style>
  <w:style w:type="paragraph" w:customStyle="1" w:styleId="ConditionalBlockinList2">
    <w:name w:val="Conditional Block in List 2"/>
    <w:aliases w:val="cb2"/>
    <w:basedOn w:val="ConditionalBlock"/>
    <w:next w:val="TextinList2"/>
    <w:uiPriority w:val="99"/>
    <w:rsid w:val="00E9360F"/>
    <w:pPr>
      <w:ind w:left="720"/>
    </w:pPr>
  </w:style>
  <w:style w:type="paragraph" w:styleId="BlockText">
    <w:name w:val="Block Text"/>
    <w:basedOn w:val="Normal"/>
    <w:uiPriority w:val="99"/>
    <w:semiHidden/>
    <w:rsid w:val="00E9360F"/>
    <w:pPr>
      <w:spacing w:after="120"/>
      <w:ind w:left="1440" w:right="1440"/>
    </w:pPr>
  </w:style>
  <w:style w:type="paragraph" w:styleId="BodyText">
    <w:name w:val="Body Text"/>
    <w:basedOn w:val="Normal"/>
    <w:link w:val="BodyTextChar"/>
    <w:uiPriority w:val="99"/>
    <w:semiHidden/>
    <w:rsid w:val="00E9360F"/>
    <w:pPr>
      <w:spacing w:after="120"/>
    </w:pPr>
  </w:style>
  <w:style w:type="character" w:customStyle="1" w:styleId="BodyTextChar">
    <w:name w:val="Body Text Char"/>
    <w:basedOn w:val="DefaultParagraphFont"/>
    <w:link w:val="BodyText"/>
    <w:uiPriority w:val="99"/>
    <w:semiHidden/>
    <w:locked/>
    <w:rsid w:val="00E9360F"/>
    <w:rPr>
      <w:rFonts w:ascii="Verdana" w:hAnsi="Verdana" w:cs="Times New Roman"/>
      <w:sz w:val="20"/>
      <w:szCs w:val="20"/>
    </w:rPr>
  </w:style>
  <w:style w:type="paragraph" w:styleId="BodyText2">
    <w:name w:val="Body Text 2"/>
    <w:basedOn w:val="Normal"/>
    <w:link w:val="BodyText2Char"/>
    <w:uiPriority w:val="99"/>
    <w:semiHidden/>
    <w:rsid w:val="00E9360F"/>
    <w:pPr>
      <w:spacing w:after="120" w:line="480" w:lineRule="auto"/>
    </w:pPr>
  </w:style>
  <w:style w:type="character" w:customStyle="1" w:styleId="BodyText2Char">
    <w:name w:val="Body Text 2 Char"/>
    <w:basedOn w:val="DefaultParagraphFont"/>
    <w:link w:val="BodyText2"/>
    <w:uiPriority w:val="99"/>
    <w:semiHidden/>
    <w:locked/>
    <w:rsid w:val="00E9360F"/>
    <w:rPr>
      <w:rFonts w:ascii="Verdana" w:hAnsi="Verdana" w:cs="Times New Roman"/>
      <w:sz w:val="20"/>
      <w:szCs w:val="20"/>
    </w:rPr>
  </w:style>
  <w:style w:type="paragraph" w:styleId="BodyText3">
    <w:name w:val="Body Text 3"/>
    <w:basedOn w:val="Normal"/>
    <w:link w:val="BodyText3Char"/>
    <w:uiPriority w:val="99"/>
    <w:semiHidden/>
    <w:rsid w:val="00E9360F"/>
    <w:pPr>
      <w:spacing w:after="120"/>
    </w:pPr>
    <w:rPr>
      <w:sz w:val="16"/>
      <w:szCs w:val="16"/>
    </w:rPr>
  </w:style>
  <w:style w:type="character" w:customStyle="1" w:styleId="BodyText3Char">
    <w:name w:val="Body Text 3 Char"/>
    <w:basedOn w:val="DefaultParagraphFont"/>
    <w:link w:val="BodyText3"/>
    <w:uiPriority w:val="99"/>
    <w:semiHidden/>
    <w:locked/>
    <w:rsid w:val="00E9360F"/>
    <w:rPr>
      <w:rFonts w:ascii="Verdana" w:hAnsi="Verdana" w:cs="Times New Roman"/>
      <w:sz w:val="16"/>
      <w:szCs w:val="16"/>
    </w:rPr>
  </w:style>
  <w:style w:type="paragraph" w:styleId="BodyTextFirstIndent">
    <w:name w:val="Body Text First Indent"/>
    <w:basedOn w:val="BodyText"/>
    <w:link w:val="BodyTextFirstIndentChar"/>
    <w:uiPriority w:val="99"/>
    <w:semiHidden/>
    <w:rsid w:val="00E9360F"/>
    <w:pPr>
      <w:ind w:firstLine="210"/>
    </w:pPr>
  </w:style>
  <w:style w:type="character" w:customStyle="1" w:styleId="BodyTextFirstIndentChar">
    <w:name w:val="Body Text First Indent Char"/>
    <w:basedOn w:val="BodyTextChar"/>
    <w:link w:val="BodyTextFirstIndent"/>
    <w:uiPriority w:val="99"/>
    <w:semiHidden/>
    <w:locked/>
    <w:rsid w:val="00E9360F"/>
  </w:style>
  <w:style w:type="paragraph" w:styleId="BodyTextIndent">
    <w:name w:val="Body Text Indent"/>
    <w:basedOn w:val="Normal"/>
    <w:link w:val="BodyTextIndentChar"/>
    <w:uiPriority w:val="99"/>
    <w:semiHidden/>
    <w:rsid w:val="00E9360F"/>
    <w:pPr>
      <w:spacing w:after="120"/>
      <w:ind w:left="360"/>
    </w:pPr>
  </w:style>
  <w:style w:type="character" w:customStyle="1" w:styleId="BodyTextIndentChar">
    <w:name w:val="Body Text Indent Char"/>
    <w:basedOn w:val="DefaultParagraphFont"/>
    <w:link w:val="BodyTextIndent"/>
    <w:uiPriority w:val="99"/>
    <w:semiHidden/>
    <w:locked/>
    <w:rsid w:val="00E9360F"/>
    <w:rPr>
      <w:rFonts w:ascii="Verdana" w:hAnsi="Verdana" w:cs="Times New Roman"/>
      <w:sz w:val="20"/>
      <w:szCs w:val="20"/>
    </w:rPr>
  </w:style>
  <w:style w:type="paragraph" w:styleId="BodyTextFirstIndent2">
    <w:name w:val="Body Text First Indent 2"/>
    <w:basedOn w:val="BodyTextIndent"/>
    <w:link w:val="BodyTextFirstIndent2Char"/>
    <w:uiPriority w:val="99"/>
    <w:semiHidden/>
    <w:rsid w:val="00E9360F"/>
    <w:pPr>
      <w:ind w:firstLine="210"/>
    </w:pPr>
  </w:style>
  <w:style w:type="character" w:customStyle="1" w:styleId="BodyTextFirstIndent2Char">
    <w:name w:val="Body Text First Indent 2 Char"/>
    <w:basedOn w:val="BodyTextIndentChar"/>
    <w:link w:val="BodyTextFirstIndent2"/>
    <w:uiPriority w:val="99"/>
    <w:semiHidden/>
    <w:locked/>
    <w:rsid w:val="00E9360F"/>
  </w:style>
  <w:style w:type="paragraph" w:styleId="BodyTextIndent2">
    <w:name w:val="Body Text Indent 2"/>
    <w:basedOn w:val="Normal"/>
    <w:link w:val="BodyTextIndent2Char"/>
    <w:uiPriority w:val="99"/>
    <w:semiHidden/>
    <w:rsid w:val="00E9360F"/>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E9360F"/>
    <w:rPr>
      <w:rFonts w:ascii="Verdana" w:hAnsi="Verdana" w:cs="Times New Roman"/>
      <w:sz w:val="20"/>
      <w:szCs w:val="20"/>
    </w:rPr>
  </w:style>
  <w:style w:type="paragraph" w:styleId="BodyTextIndent3">
    <w:name w:val="Body Text Indent 3"/>
    <w:basedOn w:val="Normal"/>
    <w:link w:val="BodyTextIndent3Char"/>
    <w:uiPriority w:val="99"/>
    <w:semiHidden/>
    <w:rsid w:val="00E9360F"/>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E9360F"/>
    <w:rPr>
      <w:rFonts w:ascii="Verdana" w:hAnsi="Verdana" w:cs="Times New Roman"/>
      <w:sz w:val="16"/>
      <w:szCs w:val="16"/>
    </w:rPr>
  </w:style>
  <w:style w:type="paragraph" w:styleId="Closing">
    <w:name w:val="Closing"/>
    <w:basedOn w:val="Normal"/>
    <w:link w:val="ClosingChar"/>
    <w:uiPriority w:val="99"/>
    <w:semiHidden/>
    <w:rsid w:val="00E9360F"/>
    <w:pPr>
      <w:ind w:left="4320"/>
    </w:pPr>
  </w:style>
  <w:style w:type="character" w:customStyle="1" w:styleId="ClosingChar">
    <w:name w:val="Closing Char"/>
    <w:basedOn w:val="DefaultParagraphFont"/>
    <w:link w:val="Closing"/>
    <w:uiPriority w:val="99"/>
    <w:semiHidden/>
    <w:locked/>
    <w:rsid w:val="00E9360F"/>
    <w:rPr>
      <w:rFonts w:ascii="Verdana" w:hAnsi="Verdana" w:cs="Times New Roman"/>
      <w:sz w:val="20"/>
      <w:szCs w:val="20"/>
    </w:rPr>
  </w:style>
  <w:style w:type="paragraph" w:styleId="Date">
    <w:name w:val="Date"/>
    <w:basedOn w:val="Normal"/>
    <w:next w:val="Normal"/>
    <w:link w:val="DateChar"/>
    <w:uiPriority w:val="99"/>
    <w:semiHidden/>
    <w:rsid w:val="00E9360F"/>
  </w:style>
  <w:style w:type="character" w:customStyle="1" w:styleId="DateChar">
    <w:name w:val="Date Char"/>
    <w:basedOn w:val="DefaultParagraphFont"/>
    <w:link w:val="Date"/>
    <w:uiPriority w:val="99"/>
    <w:semiHidden/>
    <w:locked/>
    <w:rsid w:val="00E9360F"/>
    <w:rPr>
      <w:rFonts w:ascii="Verdana" w:hAnsi="Verdana" w:cs="Times New Roman"/>
      <w:sz w:val="20"/>
      <w:szCs w:val="20"/>
    </w:rPr>
  </w:style>
  <w:style w:type="paragraph" w:styleId="E-mailSignature">
    <w:name w:val="E-mail Signature"/>
    <w:basedOn w:val="Normal"/>
    <w:link w:val="E-mailSignatureChar"/>
    <w:uiPriority w:val="99"/>
    <w:semiHidden/>
    <w:rsid w:val="00E9360F"/>
  </w:style>
  <w:style w:type="character" w:customStyle="1" w:styleId="E-mailSignatureChar">
    <w:name w:val="E-mail Signature Char"/>
    <w:basedOn w:val="DefaultParagraphFont"/>
    <w:link w:val="E-mailSignature"/>
    <w:uiPriority w:val="99"/>
    <w:semiHidden/>
    <w:locked/>
    <w:rsid w:val="00E9360F"/>
    <w:rPr>
      <w:rFonts w:ascii="Verdana" w:hAnsi="Verdana" w:cs="Times New Roman"/>
      <w:sz w:val="20"/>
      <w:szCs w:val="20"/>
    </w:rPr>
  </w:style>
  <w:style w:type="character" w:styleId="Emphasis">
    <w:name w:val="Emphasis"/>
    <w:basedOn w:val="DefaultParagraphFont"/>
    <w:uiPriority w:val="99"/>
    <w:rsid w:val="00E9360F"/>
    <w:rPr>
      <w:rFonts w:cs="Times New Roman"/>
      <w:i/>
      <w:iCs/>
    </w:rPr>
  </w:style>
  <w:style w:type="paragraph" w:styleId="EnvelopeAddress">
    <w:name w:val="envelope address"/>
    <w:basedOn w:val="Normal"/>
    <w:uiPriority w:val="99"/>
    <w:semiHidden/>
    <w:rsid w:val="00E9360F"/>
    <w:pPr>
      <w:framePr w:w="7920" w:h="1980" w:hRule="exact" w:hSpace="180" w:wrap="auto" w:hAnchor="page" w:xAlign="center" w:yAlign="bottom"/>
      <w:ind w:left="2880"/>
    </w:pPr>
    <w:rPr>
      <w:rFonts w:ascii="Arial" w:hAnsi="Arial"/>
      <w:sz w:val="24"/>
      <w:szCs w:val="24"/>
    </w:rPr>
  </w:style>
  <w:style w:type="paragraph" w:styleId="EnvelopeReturn">
    <w:name w:val="envelope return"/>
    <w:basedOn w:val="Normal"/>
    <w:uiPriority w:val="99"/>
    <w:semiHidden/>
    <w:rsid w:val="00E9360F"/>
    <w:rPr>
      <w:rFonts w:ascii="Arial" w:hAnsi="Arial"/>
    </w:rPr>
  </w:style>
  <w:style w:type="character" w:styleId="FollowedHyperlink">
    <w:name w:val="FollowedHyperlink"/>
    <w:basedOn w:val="DefaultParagraphFont"/>
    <w:uiPriority w:val="99"/>
    <w:semiHidden/>
    <w:rsid w:val="00E9360F"/>
    <w:rPr>
      <w:rFonts w:cs="Times New Roman"/>
      <w:color w:val="800080"/>
      <w:u w:val="single"/>
    </w:rPr>
  </w:style>
  <w:style w:type="character" w:styleId="HTMLAcronym">
    <w:name w:val="HTML Acronym"/>
    <w:basedOn w:val="DefaultParagraphFont"/>
    <w:uiPriority w:val="99"/>
    <w:semiHidden/>
    <w:rsid w:val="00E9360F"/>
    <w:rPr>
      <w:rFonts w:cs="Times New Roman"/>
    </w:rPr>
  </w:style>
  <w:style w:type="paragraph" w:styleId="HTMLAddress">
    <w:name w:val="HTML Address"/>
    <w:basedOn w:val="Normal"/>
    <w:link w:val="HTMLAddressChar"/>
    <w:uiPriority w:val="99"/>
    <w:semiHidden/>
    <w:rsid w:val="00E9360F"/>
    <w:rPr>
      <w:i/>
      <w:iCs/>
    </w:rPr>
  </w:style>
  <w:style w:type="character" w:customStyle="1" w:styleId="HTMLAddressChar">
    <w:name w:val="HTML Address Char"/>
    <w:basedOn w:val="DefaultParagraphFont"/>
    <w:link w:val="HTMLAddress"/>
    <w:uiPriority w:val="99"/>
    <w:semiHidden/>
    <w:locked/>
    <w:rsid w:val="00E9360F"/>
    <w:rPr>
      <w:rFonts w:ascii="Verdana" w:hAnsi="Verdana" w:cs="Times New Roman"/>
      <w:i/>
      <w:iCs/>
      <w:sz w:val="20"/>
      <w:szCs w:val="20"/>
    </w:rPr>
  </w:style>
  <w:style w:type="character" w:styleId="HTMLCite">
    <w:name w:val="HTML Cite"/>
    <w:basedOn w:val="DefaultParagraphFont"/>
    <w:uiPriority w:val="99"/>
    <w:semiHidden/>
    <w:rsid w:val="00E9360F"/>
    <w:rPr>
      <w:rFonts w:cs="Times New Roman"/>
      <w:i/>
      <w:iCs/>
    </w:rPr>
  </w:style>
  <w:style w:type="character" w:styleId="HTMLCode">
    <w:name w:val="HTML Code"/>
    <w:basedOn w:val="DefaultParagraphFont"/>
    <w:uiPriority w:val="99"/>
    <w:semiHidden/>
    <w:rsid w:val="00E9360F"/>
    <w:rPr>
      <w:rFonts w:ascii="Courier New" w:hAnsi="Courier New" w:cs="Times New Roman"/>
      <w:sz w:val="20"/>
      <w:szCs w:val="20"/>
    </w:rPr>
  </w:style>
  <w:style w:type="character" w:styleId="HTMLDefinition">
    <w:name w:val="HTML Definition"/>
    <w:basedOn w:val="DefaultParagraphFont"/>
    <w:uiPriority w:val="99"/>
    <w:semiHidden/>
    <w:rsid w:val="00E9360F"/>
    <w:rPr>
      <w:rFonts w:cs="Times New Roman"/>
      <w:i/>
      <w:iCs/>
    </w:rPr>
  </w:style>
  <w:style w:type="character" w:styleId="HTMLKeyboard">
    <w:name w:val="HTML Keyboard"/>
    <w:basedOn w:val="DefaultParagraphFont"/>
    <w:uiPriority w:val="99"/>
    <w:semiHidden/>
    <w:rsid w:val="00E9360F"/>
    <w:rPr>
      <w:rFonts w:ascii="Courier New" w:hAnsi="Courier New" w:cs="Times New Roman"/>
      <w:sz w:val="20"/>
      <w:szCs w:val="20"/>
    </w:rPr>
  </w:style>
  <w:style w:type="paragraph" w:styleId="HTMLPreformatted">
    <w:name w:val="HTML Preformatted"/>
    <w:basedOn w:val="Normal"/>
    <w:link w:val="HTMLPreformattedChar"/>
    <w:uiPriority w:val="99"/>
    <w:semiHidden/>
    <w:rsid w:val="00E9360F"/>
    <w:rPr>
      <w:rFonts w:ascii="Courier New" w:hAnsi="Courier New"/>
    </w:rPr>
  </w:style>
  <w:style w:type="character" w:customStyle="1" w:styleId="HTMLPreformattedChar">
    <w:name w:val="HTML Preformatted Char"/>
    <w:basedOn w:val="DefaultParagraphFont"/>
    <w:link w:val="HTMLPreformatted"/>
    <w:uiPriority w:val="99"/>
    <w:semiHidden/>
    <w:locked/>
    <w:rsid w:val="00E9360F"/>
    <w:rPr>
      <w:rFonts w:ascii="Courier New" w:hAnsi="Courier New" w:cs="Times New Roman"/>
      <w:sz w:val="20"/>
      <w:szCs w:val="20"/>
    </w:rPr>
  </w:style>
  <w:style w:type="character" w:styleId="HTMLSample">
    <w:name w:val="HTML Sample"/>
    <w:basedOn w:val="DefaultParagraphFont"/>
    <w:uiPriority w:val="99"/>
    <w:semiHidden/>
    <w:rsid w:val="00E9360F"/>
    <w:rPr>
      <w:rFonts w:ascii="Courier New" w:hAnsi="Courier New" w:cs="Times New Roman"/>
    </w:rPr>
  </w:style>
  <w:style w:type="character" w:styleId="HTMLTypewriter">
    <w:name w:val="HTML Typewriter"/>
    <w:basedOn w:val="DefaultParagraphFont"/>
    <w:uiPriority w:val="99"/>
    <w:semiHidden/>
    <w:rsid w:val="00E9360F"/>
    <w:rPr>
      <w:rFonts w:ascii="Courier New" w:hAnsi="Courier New" w:cs="Times New Roman"/>
      <w:sz w:val="20"/>
      <w:szCs w:val="20"/>
    </w:rPr>
  </w:style>
  <w:style w:type="character" w:styleId="HTMLVariable">
    <w:name w:val="HTML Variable"/>
    <w:basedOn w:val="DefaultParagraphFont"/>
    <w:uiPriority w:val="99"/>
    <w:semiHidden/>
    <w:rsid w:val="00E9360F"/>
    <w:rPr>
      <w:rFonts w:cs="Times New Roman"/>
      <w:i/>
      <w:iCs/>
    </w:rPr>
  </w:style>
  <w:style w:type="character" w:styleId="LineNumber">
    <w:name w:val="line number"/>
    <w:basedOn w:val="DefaultParagraphFont"/>
    <w:uiPriority w:val="99"/>
    <w:semiHidden/>
    <w:rsid w:val="00E9360F"/>
    <w:rPr>
      <w:rFonts w:cs="Times New Roman"/>
    </w:rPr>
  </w:style>
  <w:style w:type="paragraph" w:styleId="List">
    <w:name w:val="List"/>
    <w:basedOn w:val="Normal"/>
    <w:uiPriority w:val="99"/>
    <w:semiHidden/>
    <w:rsid w:val="00E9360F"/>
    <w:pPr>
      <w:ind w:left="360" w:hanging="360"/>
    </w:pPr>
  </w:style>
  <w:style w:type="paragraph" w:styleId="List2">
    <w:name w:val="List 2"/>
    <w:basedOn w:val="Normal"/>
    <w:uiPriority w:val="99"/>
    <w:semiHidden/>
    <w:rsid w:val="00E9360F"/>
    <w:pPr>
      <w:ind w:left="720" w:hanging="360"/>
    </w:pPr>
  </w:style>
  <w:style w:type="paragraph" w:styleId="List3">
    <w:name w:val="List 3"/>
    <w:basedOn w:val="Normal"/>
    <w:uiPriority w:val="99"/>
    <w:semiHidden/>
    <w:rsid w:val="00E9360F"/>
    <w:pPr>
      <w:ind w:left="1080" w:hanging="360"/>
    </w:pPr>
  </w:style>
  <w:style w:type="paragraph" w:styleId="List4">
    <w:name w:val="List 4"/>
    <w:basedOn w:val="Normal"/>
    <w:uiPriority w:val="99"/>
    <w:semiHidden/>
    <w:rsid w:val="00E9360F"/>
    <w:pPr>
      <w:ind w:left="1440" w:hanging="360"/>
    </w:pPr>
  </w:style>
  <w:style w:type="paragraph" w:styleId="List5">
    <w:name w:val="List 5"/>
    <w:basedOn w:val="Normal"/>
    <w:uiPriority w:val="99"/>
    <w:semiHidden/>
    <w:rsid w:val="00E9360F"/>
    <w:pPr>
      <w:ind w:left="1800" w:hanging="360"/>
    </w:pPr>
  </w:style>
  <w:style w:type="paragraph" w:styleId="ListBullet">
    <w:name w:val="List Bullet"/>
    <w:basedOn w:val="Normal"/>
    <w:uiPriority w:val="99"/>
    <w:semiHidden/>
    <w:rsid w:val="00E9360F"/>
    <w:pPr>
      <w:numPr>
        <w:numId w:val="4"/>
      </w:numPr>
    </w:pPr>
  </w:style>
  <w:style w:type="paragraph" w:styleId="ListBullet2">
    <w:name w:val="List Bullet 2"/>
    <w:basedOn w:val="Normal"/>
    <w:uiPriority w:val="99"/>
    <w:semiHidden/>
    <w:rsid w:val="00E9360F"/>
    <w:pPr>
      <w:numPr>
        <w:numId w:val="5"/>
      </w:numPr>
    </w:pPr>
  </w:style>
  <w:style w:type="paragraph" w:styleId="ListBullet3">
    <w:name w:val="List Bullet 3"/>
    <w:basedOn w:val="Normal"/>
    <w:uiPriority w:val="99"/>
    <w:semiHidden/>
    <w:rsid w:val="00E9360F"/>
    <w:pPr>
      <w:numPr>
        <w:numId w:val="6"/>
      </w:numPr>
    </w:pPr>
  </w:style>
  <w:style w:type="paragraph" w:styleId="ListBullet4">
    <w:name w:val="List Bullet 4"/>
    <w:basedOn w:val="Normal"/>
    <w:uiPriority w:val="99"/>
    <w:semiHidden/>
    <w:rsid w:val="00E9360F"/>
    <w:pPr>
      <w:numPr>
        <w:numId w:val="7"/>
      </w:numPr>
    </w:pPr>
  </w:style>
  <w:style w:type="paragraph" w:styleId="ListBullet5">
    <w:name w:val="List Bullet 5"/>
    <w:basedOn w:val="Normal"/>
    <w:uiPriority w:val="99"/>
    <w:semiHidden/>
    <w:rsid w:val="00E9360F"/>
    <w:pPr>
      <w:numPr>
        <w:numId w:val="8"/>
      </w:numPr>
    </w:pPr>
  </w:style>
  <w:style w:type="paragraph" w:styleId="ListContinue">
    <w:name w:val="List Continue"/>
    <w:basedOn w:val="Normal"/>
    <w:uiPriority w:val="99"/>
    <w:semiHidden/>
    <w:rsid w:val="00E9360F"/>
    <w:pPr>
      <w:spacing w:after="120"/>
      <w:ind w:left="360"/>
    </w:pPr>
  </w:style>
  <w:style w:type="paragraph" w:styleId="ListContinue2">
    <w:name w:val="List Continue 2"/>
    <w:basedOn w:val="Normal"/>
    <w:uiPriority w:val="99"/>
    <w:semiHidden/>
    <w:rsid w:val="00E9360F"/>
    <w:pPr>
      <w:spacing w:after="120"/>
      <w:ind w:left="720"/>
    </w:pPr>
  </w:style>
  <w:style w:type="paragraph" w:styleId="ListContinue3">
    <w:name w:val="List Continue 3"/>
    <w:basedOn w:val="Normal"/>
    <w:uiPriority w:val="99"/>
    <w:semiHidden/>
    <w:rsid w:val="00E9360F"/>
    <w:pPr>
      <w:spacing w:after="120"/>
      <w:ind w:left="1080"/>
    </w:pPr>
  </w:style>
  <w:style w:type="paragraph" w:styleId="ListContinue4">
    <w:name w:val="List Continue 4"/>
    <w:basedOn w:val="Normal"/>
    <w:uiPriority w:val="99"/>
    <w:semiHidden/>
    <w:rsid w:val="00E9360F"/>
    <w:pPr>
      <w:spacing w:after="120"/>
      <w:ind w:left="1440"/>
    </w:pPr>
  </w:style>
  <w:style w:type="paragraph" w:styleId="ListContinue5">
    <w:name w:val="List Continue 5"/>
    <w:basedOn w:val="Normal"/>
    <w:uiPriority w:val="99"/>
    <w:semiHidden/>
    <w:rsid w:val="00E9360F"/>
    <w:pPr>
      <w:spacing w:after="120"/>
      <w:ind w:left="1800"/>
    </w:pPr>
  </w:style>
  <w:style w:type="paragraph" w:styleId="ListNumber">
    <w:name w:val="List Number"/>
    <w:basedOn w:val="Normal"/>
    <w:uiPriority w:val="99"/>
    <w:semiHidden/>
    <w:rsid w:val="00E9360F"/>
    <w:pPr>
      <w:numPr>
        <w:numId w:val="9"/>
      </w:numPr>
    </w:pPr>
  </w:style>
  <w:style w:type="paragraph" w:styleId="ListNumber2">
    <w:name w:val="List Number 2"/>
    <w:basedOn w:val="Normal"/>
    <w:uiPriority w:val="99"/>
    <w:semiHidden/>
    <w:rsid w:val="00E9360F"/>
    <w:pPr>
      <w:numPr>
        <w:numId w:val="10"/>
      </w:numPr>
    </w:pPr>
  </w:style>
  <w:style w:type="paragraph" w:styleId="ListNumber3">
    <w:name w:val="List Number 3"/>
    <w:basedOn w:val="Normal"/>
    <w:uiPriority w:val="99"/>
    <w:semiHidden/>
    <w:rsid w:val="00E9360F"/>
    <w:pPr>
      <w:numPr>
        <w:numId w:val="11"/>
      </w:numPr>
    </w:pPr>
  </w:style>
  <w:style w:type="paragraph" w:styleId="ListNumber4">
    <w:name w:val="List Number 4"/>
    <w:basedOn w:val="Normal"/>
    <w:uiPriority w:val="99"/>
    <w:semiHidden/>
    <w:rsid w:val="00E9360F"/>
    <w:pPr>
      <w:numPr>
        <w:numId w:val="12"/>
      </w:numPr>
    </w:pPr>
  </w:style>
  <w:style w:type="paragraph" w:styleId="ListNumber5">
    <w:name w:val="List Number 5"/>
    <w:basedOn w:val="Normal"/>
    <w:uiPriority w:val="99"/>
    <w:semiHidden/>
    <w:rsid w:val="00E9360F"/>
    <w:pPr>
      <w:numPr>
        <w:numId w:val="13"/>
      </w:numPr>
    </w:pPr>
  </w:style>
  <w:style w:type="paragraph" w:styleId="MessageHeader">
    <w:name w:val="Message Header"/>
    <w:basedOn w:val="Normal"/>
    <w:link w:val="MessageHeaderChar"/>
    <w:uiPriority w:val="99"/>
    <w:semiHidden/>
    <w:rsid w:val="00E9360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szCs w:val="24"/>
    </w:rPr>
  </w:style>
  <w:style w:type="character" w:customStyle="1" w:styleId="MessageHeaderChar">
    <w:name w:val="Message Header Char"/>
    <w:basedOn w:val="DefaultParagraphFont"/>
    <w:link w:val="MessageHeader"/>
    <w:uiPriority w:val="99"/>
    <w:semiHidden/>
    <w:locked/>
    <w:rsid w:val="00E9360F"/>
    <w:rPr>
      <w:rFonts w:ascii="Arial" w:hAnsi="Arial" w:cs="Times New Roman"/>
      <w:sz w:val="24"/>
      <w:szCs w:val="24"/>
      <w:shd w:val="pct20" w:color="auto" w:fill="auto"/>
    </w:rPr>
  </w:style>
  <w:style w:type="paragraph" w:styleId="NormalWeb">
    <w:name w:val="Normal (Web)"/>
    <w:basedOn w:val="Normal"/>
    <w:uiPriority w:val="99"/>
    <w:semiHidden/>
    <w:rsid w:val="00E9360F"/>
    <w:rPr>
      <w:rFonts w:ascii="Times New Roman" w:hAnsi="Times New Roman"/>
      <w:sz w:val="24"/>
      <w:szCs w:val="24"/>
    </w:rPr>
  </w:style>
  <w:style w:type="paragraph" w:styleId="NormalIndent">
    <w:name w:val="Normal Indent"/>
    <w:basedOn w:val="Normal"/>
    <w:uiPriority w:val="99"/>
    <w:semiHidden/>
    <w:rsid w:val="00E9360F"/>
    <w:pPr>
      <w:ind w:left="720"/>
    </w:pPr>
  </w:style>
  <w:style w:type="paragraph" w:styleId="NoteHeading">
    <w:name w:val="Note Heading"/>
    <w:basedOn w:val="Normal"/>
    <w:next w:val="Normal"/>
    <w:link w:val="NoteHeadingChar"/>
    <w:uiPriority w:val="99"/>
    <w:semiHidden/>
    <w:rsid w:val="00E9360F"/>
  </w:style>
  <w:style w:type="character" w:customStyle="1" w:styleId="NoteHeadingChar">
    <w:name w:val="Note Heading Char"/>
    <w:basedOn w:val="DefaultParagraphFont"/>
    <w:link w:val="NoteHeading"/>
    <w:uiPriority w:val="99"/>
    <w:semiHidden/>
    <w:locked/>
    <w:rsid w:val="00E9360F"/>
    <w:rPr>
      <w:rFonts w:ascii="Verdana" w:hAnsi="Verdana" w:cs="Times New Roman"/>
      <w:sz w:val="20"/>
      <w:szCs w:val="20"/>
    </w:rPr>
  </w:style>
  <w:style w:type="paragraph" w:styleId="PlainText">
    <w:name w:val="Plain Text"/>
    <w:basedOn w:val="Normal"/>
    <w:link w:val="PlainTextChar"/>
    <w:uiPriority w:val="99"/>
    <w:semiHidden/>
    <w:rsid w:val="00E9360F"/>
    <w:rPr>
      <w:rFonts w:ascii="Courier New" w:hAnsi="Courier New"/>
    </w:rPr>
  </w:style>
  <w:style w:type="character" w:customStyle="1" w:styleId="PlainTextChar">
    <w:name w:val="Plain Text Char"/>
    <w:basedOn w:val="DefaultParagraphFont"/>
    <w:link w:val="PlainText"/>
    <w:uiPriority w:val="99"/>
    <w:semiHidden/>
    <w:locked/>
    <w:rsid w:val="00E9360F"/>
    <w:rPr>
      <w:rFonts w:ascii="Courier New" w:hAnsi="Courier New" w:cs="Times New Roman"/>
      <w:sz w:val="20"/>
      <w:szCs w:val="20"/>
    </w:rPr>
  </w:style>
  <w:style w:type="paragraph" w:styleId="Salutation">
    <w:name w:val="Salutation"/>
    <w:basedOn w:val="Normal"/>
    <w:next w:val="Normal"/>
    <w:link w:val="SalutationChar"/>
    <w:uiPriority w:val="99"/>
    <w:semiHidden/>
    <w:rsid w:val="00E9360F"/>
  </w:style>
  <w:style w:type="character" w:customStyle="1" w:styleId="SalutationChar">
    <w:name w:val="Salutation Char"/>
    <w:basedOn w:val="DefaultParagraphFont"/>
    <w:link w:val="Salutation"/>
    <w:uiPriority w:val="99"/>
    <w:semiHidden/>
    <w:locked/>
    <w:rsid w:val="00E9360F"/>
    <w:rPr>
      <w:rFonts w:ascii="Verdana" w:hAnsi="Verdana" w:cs="Times New Roman"/>
      <w:sz w:val="20"/>
      <w:szCs w:val="20"/>
    </w:rPr>
  </w:style>
  <w:style w:type="paragraph" w:styleId="Signature">
    <w:name w:val="Signature"/>
    <w:basedOn w:val="Normal"/>
    <w:link w:val="SignatureChar"/>
    <w:uiPriority w:val="99"/>
    <w:semiHidden/>
    <w:rsid w:val="00E9360F"/>
    <w:pPr>
      <w:ind w:left="4320"/>
    </w:pPr>
  </w:style>
  <w:style w:type="character" w:customStyle="1" w:styleId="SignatureChar">
    <w:name w:val="Signature Char"/>
    <w:basedOn w:val="DefaultParagraphFont"/>
    <w:link w:val="Signature"/>
    <w:uiPriority w:val="99"/>
    <w:semiHidden/>
    <w:locked/>
    <w:rsid w:val="00E9360F"/>
    <w:rPr>
      <w:rFonts w:ascii="Verdana" w:hAnsi="Verdana" w:cs="Times New Roman"/>
      <w:sz w:val="20"/>
      <w:szCs w:val="20"/>
    </w:rPr>
  </w:style>
  <w:style w:type="character" w:styleId="Strong">
    <w:name w:val="Strong"/>
    <w:basedOn w:val="DefaultParagraphFont"/>
    <w:uiPriority w:val="99"/>
    <w:rsid w:val="00E9360F"/>
    <w:rPr>
      <w:rFonts w:cs="Times New Roman"/>
      <w:b/>
      <w:bCs/>
    </w:rPr>
  </w:style>
  <w:style w:type="table" w:styleId="Table3Deffects1">
    <w:name w:val="Table 3D effects 1"/>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E9360F"/>
    <w:pPr>
      <w:spacing w:before="60" w:after="60" w:line="260" w:lineRule="exact"/>
    </w:pPr>
    <w:rPr>
      <w:rFonts w:ascii="Times New Roman" w:eastAsia="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E9360F"/>
    <w:pPr>
      <w:spacing w:before="60" w:after="60" w:line="260" w:lineRule="exact"/>
    </w:pPr>
    <w:rPr>
      <w:rFonts w:ascii="Times New Roman" w:eastAsia="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E9360F"/>
    <w:pPr>
      <w:spacing w:before="60" w:after="60" w:line="260" w:lineRule="exact"/>
    </w:pPr>
    <w:rPr>
      <w:rFonts w:ascii="Times New Roman" w:eastAsia="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E9360F"/>
    <w:pPr>
      <w:spacing w:before="60" w:after="60" w:line="260" w:lineRule="exact"/>
    </w:pPr>
    <w:rPr>
      <w:rFonts w:ascii="Times New Roman" w:eastAsia="Times New Roman" w:hAnsi="Times New Roman"/>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E9360F"/>
    <w:pPr>
      <w:spacing w:before="60" w:after="60" w:line="260" w:lineRule="exact"/>
    </w:pPr>
    <w:rPr>
      <w:rFonts w:ascii="Times New Roman" w:eastAsia="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E9360F"/>
    <w:pPr>
      <w:spacing w:before="60" w:after="60" w:line="260" w:lineRule="exact"/>
    </w:pPr>
    <w:rPr>
      <w:rFonts w:ascii="Times New Roman" w:eastAsia="Times New Roman" w:hAnsi="Times New Roman"/>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E9360F"/>
    <w:pPr>
      <w:spacing w:before="60" w:after="60" w:line="260" w:lineRule="exact"/>
    </w:pPr>
    <w:rPr>
      <w:rFonts w:ascii="Times New Roman" w:eastAsia="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E9360F"/>
    <w:pPr>
      <w:spacing w:before="60" w:after="60" w:line="260" w:lineRule="exact"/>
    </w:pPr>
    <w:rPr>
      <w:rFonts w:ascii="Times New Roman" w:eastAsia="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E9360F"/>
    <w:pPr>
      <w:spacing w:before="60" w:after="60" w:line="260" w:lineRule="exact"/>
    </w:pPr>
    <w:rPr>
      <w:rFonts w:ascii="Times New Roman" w:eastAsia="Times New Roman" w:hAnsi="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E9360F"/>
    <w:pPr>
      <w:spacing w:before="60" w:after="60" w:line="260" w:lineRule="exact"/>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E9360F"/>
    <w:pPr>
      <w:spacing w:before="60" w:after="60" w:line="260" w:lineRule="exact"/>
    </w:pPr>
    <w:rPr>
      <w:rFonts w:ascii="Times New Roman" w:eastAsia="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E9360F"/>
    <w:pPr>
      <w:spacing w:before="60" w:after="60" w:line="260" w:lineRule="exact"/>
    </w:pPr>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E9360F"/>
    <w:pPr>
      <w:spacing w:before="60" w:after="60" w:line="260" w:lineRule="exact"/>
    </w:pPr>
    <w:rPr>
      <w:rFonts w:ascii="Times New Roman" w:eastAsia="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Subtitle">
    <w:name w:val="Subtitle"/>
    <w:basedOn w:val="Normal"/>
    <w:link w:val="SubtitleChar"/>
    <w:uiPriority w:val="99"/>
    <w:rsid w:val="00E9360F"/>
    <w:pPr>
      <w:jc w:val="center"/>
      <w:outlineLvl w:val="1"/>
    </w:pPr>
    <w:rPr>
      <w:rFonts w:ascii="Arial" w:hAnsi="Arial"/>
      <w:sz w:val="24"/>
      <w:szCs w:val="24"/>
    </w:rPr>
  </w:style>
  <w:style w:type="character" w:customStyle="1" w:styleId="SubtitleChar">
    <w:name w:val="Subtitle Char"/>
    <w:basedOn w:val="DefaultParagraphFont"/>
    <w:link w:val="Subtitle"/>
    <w:uiPriority w:val="99"/>
    <w:locked/>
    <w:rsid w:val="00E9360F"/>
    <w:rPr>
      <w:rFonts w:ascii="Arial" w:hAnsi="Arial" w:cs="Times New Roman"/>
      <w:sz w:val="24"/>
      <w:szCs w:val="24"/>
    </w:rPr>
  </w:style>
  <w:style w:type="paragraph" w:styleId="Title">
    <w:name w:val="Title"/>
    <w:basedOn w:val="Normal"/>
    <w:link w:val="TitleChar"/>
    <w:uiPriority w:val="99"/>
    <w:rsid w:val="00E9360F"/>
    <w:pPr>
      <w:spacing w:before="240"/>
      <w:jc w:val="center"/>
      <w:outlineLvl w:val="0"/>
    </w:pPr>
    <w:rPr>
      <w:rFonts w:ascii="Arial" w:hAnsi="Arial"/>
      <w:b/>
      <w:bCs/>
      <w:kern w:val="28"/>
      <w:sz w:val="32"/>
      <w:szCs w:val="32"/>
    </w:rPr>
  </w:style>
  <w:style w:type="character" w:customStyle="1" w:styleId="TitleChar">
    <w:name w:val="Title Char"/>
    <w:basedOn w:val="DefaultParagraphFont"/>
    <w:link w:val="Title"/>
    <w:uiPriority w:val="99"/>
    <w:locked/>
    <w:rsid w:val="00E9360F"/>
    <w:rPr>
      <w:rFonts w:ascii="Arial" w:hAnsi="Arial" w:cs="Times New Roman"/>
      <w:b/>
      <w:bCs/>
      <w:kern w:val="28"/>
      <w:sz w:val="32"/>
      <w:szCs w:val="32"/>
    </w:rPr>
  </w:style>
  <w:style w:type="character" w:customStyle="1" w:styleId="CodeEntityReferenceSpecific">
    <w:name w:val="Code Entity Reference Specific"/>
    <w:aliases w:val="cers"/>
    <w:basedOn w:val="LinkText"/>
    <w:uiPriority w:val="99"/>
    <w:rsid w:val="00E9360F"/>
    <w:rPr>
      <w:i/>
      <w:noProof/>
      <w:lang w:val="en-US"/>
    </w:rPr>
  </w:style>
  <w:style w:type="character" w:customStyle="1" w:styleId="CodeEntityReferenceQualifiedSpecific">
    <w:name w:val="Code Entity Reference Qualified Specific"/>
    <w:aliases w:val="cerqs"/>
    <w:basedOn w:val="CodeEntityReferenceSpecific"/>
    <w:uiPriority w:val="99"/>
    <w:rsid w:val="00E9360F"/>
    <w:rPr>
      <w:u w:val="dottedHeavy"/>
    </w:rPr>
  </w:style>
  <w:style w:type="character" w:customStyle="1" w:styleId="System">
    <w:name w:val="System"/>
    <w:aliases w:val="sys"/>
    <w:basedOn w:val="DefaultParagraphFont"/>
    <w:uiPriority w:val="99"/>
    <w:rsid w:val="00E9360F"/>
    <w:rPr>
      <w:rFonts w:cs="Times New Roman"/>
      <w:b/>
    </w:rPr>
  </w:style>
  <w:style w:type="character" w:customStyle="1" w:styleId="UserInputLocalizable">
    <w:name w:val="User Input Localizable"/>
    <w:aliases w:val="uil"/>
    <w:basedOn w:val="UserInputNon-localizable"/>
    <w:uiPriority w:val="99"/>
    <w:rsid w:val="00E9360F"/>
    <w:rPr>
      <w:b/>
    </w:rPr>
  </w:style>
  <w:style w:type="character" w:customStyle="1" w:styleId="UnmanagedCodeEntityReference">
    <w:name w:val="Unmanaged Code Entity Reference"/>
    <w:aliases w:val="ucer"/>
    <w:basedOn w:val="LinkText"/>
    <w:uiPriority w:val="99"/>
    <w:rsid w:val="00E9360F"/>
    <w:rPr>
      <w:noProof/>
      <w:lang w:val="en-US"/>
    </w:rPr>
  </w:style>
  <w:style w:type="character" w:customStyle="1" w:styleId="UserInputNon-localizable">
    <w:name w:val="User Input Non-localizable"/>
    <w:aliases w:val="uinl"/>
    <w:basedOn w:val="DefaultParagraphFont"/>
    <w:uiPriority w:val="99"/>
    <w:rsid w:val="00E9360F"/>
    <w:rPr>
      <w:rFonts w:ascii="Times New Roman" w:hAnsi="Times New Roman" w:cs="Times New Roman"/>
    </w:rPr>
  </w:style>
  <w:style w:type="character" w:customStyle="1" w:styleId="Placeholder">
    <w:name w:val="Placeholder"/>
    <w:aliases w:val="ph"/>
    <w:basedOn w:val="DefaultParagraphFont"/>
    <w:uiPriority w:val="99"/>
    <w:rsid w:val="00E9360F"/>
    <w:rPr>
      <w:rFonts w:cs="Times New Roman"/>
      <w:i/>
    </w:rPr>
  </w:style>
  <w:style w:type="character" w:customStyle="1" w:styleId="Math">
    <w:name w:val="Math"/>
    <w:aliases w:val="m"/>
    <w:basedOn w:val="DefaultParagraphFont"/>
    <w:uiPriority w:val="99"/>
    <w:rsid w:val="00E9360F"/>
    <w:rPr>
      <w:rFonts w:ascii="Courier New" w:hAnsi="Courier New" w:cs="Times New Roman"/>
      <w:i/>
      <w:color w:val="0000FF"/>
    </w:rPr>
  </w:style>
  <w:style w:type="character" w:customStyle="1" w:styleId="NewTerm">
    <w:name w:val="New Term"/>
    <w:aliases w:val="nt"/>
    <w:basedOn w:val="DefaultParagraphFont"/>
    <w:uiPriority w:val="99"/>
    <w:rsid w:val="00E9360F"/>
    <w:rPr>
      <w:rFonts w:cs="Times New Roman"/>
      <w:i/>
    </w:rPr>
  </w:style>
  <w:style w:type="paragraph" w:customStyle="1" w:styleId="BulletedDynamicLinkinList1">
    <w:name w:val="Bulleted Dynamic Link in List 1"/>
    <w:aliases w:val="bdl1"/>
    <w:uiPriority w:val="99"/>
    <w:rsid w:val="00E9360F"/>
    <w:pPr>
      <w:numPr>
        <w:numId w:val="17"/>
      </w:numPr>
      <w:tabs>
        <w:tab w:val="clear" w:pos="720"/>
        <w:tab w:val="num" w:pos="360"/>
      </w:tabs>
      <w:spacing w:before="60" w:after="60"/>
      <w:ind w:left="360" w:right="360"/>
    </w:pPr>
    <w:rPr>
      <w:rFonts w:ascii="Verdana" w:eastAsia="Times New Roman" w:hAnsi="Verdana"/>
      <w:color w:val="0000FF"/>
    </w:rPr>
  </w:style>
  <w:style w:type="paragraph" w:customStyle="1" w:styleId="BulletedDynamicLinkinList2">
    <w:name w:val="Bulleted Dynamic Link in List 2"/>
    <w:aliases w:val="bdl2"/>
    <w:uiPriority w:val="99"/>
    <w:rsid w:val="00E9360F"/>
    <w:pPr>
      <w:numPr>
        <w:numId w:val="18"/>
      </w:numPr>
      <w:tabs>
        <w:tab w:val="clear" w:pos="1080"/>
        <w:tab w:val="num" w:pos="720"/>
      </w:tabs>
      <w:spacing w:before="60" w:after="60" w:line="260" w:lineRule="exact"/>
      <w:ind w:left="720" w:right="1080"/>
    </w:pPr>
    <w:rPr>
      <w:rFonts w:ascii="Verdana" w:eastAsia="Times New Roman" w:hAnsi="Verdana"/>
      <w:color w:val="0000FF"/>
    </w:rPr>
  </w:style>
  <w:style w:type="paragraph" w:customStyle="1" w:styleId="BulletedDynamicLink">
    <w:name w:val="Bulleted Dynamic Link"/>
    <w:aliases w:val="bdl"/>
    <w:uiPriority w:val="99"/>
    <w:rsid w:val="00E9360F"/>
    <w:pPr>
      <w:numPr>
        <w:numId w:val="19"/>
      </w:numPr>
      <w:tabs>
        <w:tab w:val="clear" w:pos="360"/>
        <w:tab w:val="num" w:pos="720"/>
      </w:tabs>
      <w:spacing w:before="60" w:after="60" w:line="260" w:lineRule="exact"/>
      <w:ind w:left="720"/>
    </w:pPr>
    <w:rPr>
      <w:rFonts w:ascii="Verdana" w:eastAsia="Times New Roman" w:hAnsi="Verdana"/>
      <w:color w:val="0000FF"/>
    </w:rPr>
  </w:style>
  <w:style w:type="character" w:customStyle="1" w:styleId="DynamicLink">
    <w:name w:val="Dynamic Link"/>
    <w:aliases w:val="dl"/>
    <w:basedOn w:val="DefaultParagraphFont"/>
    <w:uiPriority w:val="99"/>
    <w:rsid w:val="00E9360F"/>
    <w:rPr>
      <w:rFonts w:ascii="Verdana" w:hAnsi="Verdana" w:cs="Times New Roman"/>
      <w:color w:val="0000FF"/>
    </w:rPr>
  </w:style>
  <w:style w:type="table" w:customStyle="1" w:styleId="DynamicLinkTable">
    <w:name w:val="Dynamic Link Table"/>
    <w:aliases w:val="dlt"/>
    <w:basedOn w:val="TablewithHeader"/>
    <w:uiPriority w:val="99"/>
    <w:rsid w:val="00E9360F"/>
    <w:rPr>
      <w:color w:val="0000FF"/>
    </w:rPr>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15" w:type="dxa"/>
        <w:bottom w:w="0" w:type="dxa"/>
        <w:right w:w="115" w:type="dxa"/>
      </w:tblCellMar>
    </w:tblPr>
    <w:tblStylePr w:type="firstRow">
      <w:rPr>
        <w:rFonts w:ascii="Cambria Math" w:hAnsi="Cambria Math" w:cs="Times New Roman"/>
        <w:b/>
        <w:color w:val="auto"/>
        <w:sz w:val="20"/>
      </w:rPr>
      <w:tblPr/>
      <w:tcPr>
        <w:shd w:val="clear" w:color="auto" w:fill="D9D9D9"/>
      </w:tcPr>
    </w:tblStylePr>
  </w:style>
  <w:style w:type="paragraph" w:customStyle="1" w:styleId="Norm">
    <w:name w:val="Norm"/>
    <w:basedOn w:val="Normal"/>
    <w:uiPriority w:val="99"/>
    <w:rsid w:val="00FF1D07"/>
    <w:pPr>
      <w:spacing w:before="180" w:after="180" w:line="360" w:lineRule="auto"/>
    </w:pPr>
  </w:style>
  <w:style w:type="paragraph" w:customStyle="1" w:styleId="normalarial">
    <w:name w:val="normalarial"/>
    <w:basedOn w:val="Normal"/>
    <w:uiPriority w:val="99"/>
    <w:rsid w:val="00E9360F"/>
    <w:pPr>
      <w:spacing w:before="0" w:after="0" w:line="240" w:lineRule="auto"/>
      <w:ind w:left="180"/>
    </w:pPr>
    <w:rPr>
      <w:rFonts w:ascii="Arial" w:hAnsi="Arial" w:cs="Arial"/>
      <w:b/>
      <w:bCs/>
      <w:color w:val="000080"/>
    </w:rPr>
  </w:style>
  <w:style w:type="character" w:styleId="SubtleEmphasis">
    <w:name w:val="Subtle Emphasis"/>
    <w:basedOn w:val="DefaultParagraphFont"/>
    <w:uiPriority w:val="99"/>
    <w:rsid w:val="00E9360F"/>
    <w:rPr>
      <w:rFonts w:cs="Times New Roman"/>
      <w:i/>
      <w:iCs/>
    </w:rPr>
  </w:style>
  <w:style w:type="paragraph" w:customStyle="1" w:styleId="DefaultParagraphFontParaChar">
    <w:name w:val="Default Paragraph Font Para Char"/>
    <w:basedOn w:val="Normal"/>
    <w:uiPriority w:val="99"/>
    <w:rsid w:val="00E9360F"/>
    <w:pPr>
      <w:spacing w:before="0" w:after="160" w:line="240" w:lineRule="exact"/>
      <w:jc w:val="both"/>
    </w:pPr>
    <w:rPr>
      <w:rFonts w:ascii="Tahoma" w:hAnsi="Tahoma"/>
    </w:rPr>
  </w:style>
  <w:style w:type="character" w:customStyle="1" w:styleId="CharChar2">
    <w:name w:val="Char Char2"/>
    <w:basedOn w:val="DefaultParagraphFont"/>
    <w:uiPriority w:val="99"/>
    <w:semiHidden/>
    <w:rsid w:val="00E9360F"/>
    <w:rPr>
      <w:rFonts w:ascii="Calibri" w:eastAsia="Times New Roman" w:hAnsi="Calibri" w:cs="Times New Roman"/>
      <w:lang w:val="en-US" w:eastAsia="en-US" w:bidi="ar-SA"/>
    </w:rPr>
  </w:style>
  <w:style w:type="paragraph" w:customStyle="1" w:styleId="nospacing">
    <w:name w:val="nospacing"/>
    <w:basedOn w:val="Normal"/>
    <w:uiPriority w:val="99"/>
    <w:rsid w:val="00E9360F"/>
    <w:pPr>
      <w:spacing w:before="0" w:after="0" w:line="240" w:lineRule="auto"/>
    </w:pPr>
    <w:rPr>
      <w:rFonts w:ascii="Calibri" w:hAnsi="Calibri"/>
    </w:rPr>
  </w:style>
  <w:style w:type="character" w:customStyle="1" w:styleId="msoins0">
    <w:name w:val="msoins"/>
    <w:basedOn w:val="DefaultParagraphFont"/>
    <w:uiPriority w:val="99"/>
    <w:rsid w:val="00E9360F"/>
    <w:rPr>
      <w:rFonts w:cs="Times New Roman"/>
    </w:rPr>
  </w:style>
  <w:style w:type="paragraph" w:styleId="Caption">
    <w:name w:val="caption"/>
    <w:basedOn w:val="Normal"/>
    <w:next w:val="Normal"/>
    <w:uiPriority w:val="99"/>
    <w:rsid w:val="00E9360F"/>
    <w:pPr>
      <w:spacing w:before="0" w:after="0" w:line="240" w:lineRule="auto"/>
    </w:pPr>
    <w:rPr>
      <w:rFonts w:ascii="Times New Roman" w:eastAsia="Calibri" w:hAnsi="Times New Roman"/>
      <w:b/>
      <w:bCs/>
    </w:rPr>
  </w:style>
  <w:style w:type="paragraph" w:styleId="NoSpacing0">
    <w:name w:val="No Spacing"/>
    <w:uiPriority w:val="99"/>
    <w:rsid w:val="00E9360F"/>
    <w:rPr>
      <w:rFonts w:ascii="Verdana" w:eastAsia="Times New Roman" w:hAnsi="Verdana"/>
    </w:rPr>
  </w:style>
  <w:style w:type="paragraph" w:customStyle="1" w:styleId="CharCharCharCharCharCharCharCharCharCharCharChar">
    <w:name w:val="Char Char Char Char Char Char Char Char Char Char Char Char"/>
    <w:basedOn w:val="Normal"/>
    <w:uiPriority w:val="99"/>
    <w:rsid w:val="00E9360F"/>
    <w:pPr>
      <w:spacing w:before="0" w:after="160" w:line="240" w:lineRule="exact"/>
    </w:pPr>
    <w:rPr>
      <w:rFonts w:ascii="Tahoma" w:hAnsi="Tahoma"/>
      <w:lang w:val="en-GB"/>
    </w:rPr>
  </w:style>
  <w:style w:type="character" w:customStyle="1" w:styleId="header1">
    <w:name w:val="header1"/>
    <w:basedOn w:val="DefaultParagraphFont"/>
    <w:uiPriority w:val="99"/>
    <w:rsid w:val="00E9360F"/>
    <w:rPr>
      <w:rFonts w:ascii="Verdana" w:hAnsi="Verdana" w:cs="Times New Roman"/>
      <w:b/>
      <w:bCs/>
      <w:color w:val="333333"/>
      <w:sz w:val="22"/>
      <w:szCs w:val="22"/>
      <w:u w:val="none"/>
      <w:effect w:val="none"/>
    </w:rPr>
  </w:style>
  <w:style w:type="paragraph" w:styleId="Revision">
    <w:name w:val="Revision"/>
    <w:hidden/>
    <w:uiPriority w:val="99"/>
    <w:semiHidden/>
    <w:rsid w:val="00E9360F"/>
    <w:rPr>
      <w:rFonts w:ascii="Verdana" w:eastAsia="Times New Roman" w:hAnsi="Verdana"/>
    </w:rPr>
  </w:style>
  <w:style w:type="character" w:customStyle="1" w:styleId="AlertTextChar">
    <w:name w:val="Alert Text Char"/>
    <w:aliases w:val="at Char,Alert text Char"/>
    <w:basedOn w:val="DefaultParagraphFont"/>
    <w:link w:val="AlertText"/>
    <w:uiPriority w:val="99"/>
    <w:locked/>
    <w:rsid w:val="00E9360F"/>
    <w:rPr>
      <w:rFonts w:ascii="Verdana" w:hAnsi="Verdana" w:cs="Times New Roman"/>
      <w:sz w:val="20"/>
      <w:szCs w:val="20"/>
    </w:rPr>
  </w:style>
  <w:style w:type="character" w:customStyle="1" w:styleId="AlertTextinList1Char">
    <w:name w:val="Alert Text in List 1 Char"/>
    <w:aliases w:val="at1 Char"/>
    <w:basedOn w:val="TextinList1Char"/>
    <w:link w:val="AlertTextinList1"/>
    <w:uiPriority w:val="99"/>
    <w:locked/>
    <w:rsid w:val="00E9360F"/>
  </w:style>
  <w:style w:type="character" w:customStyle="1" w:styleId="LinkTextPopup">
    <w:name w:val="Link Text Popup"/>
    <w:aliases w:val="ltp"/>
    <w:basedOn w:val="DefaultParagraphFont"/>
    <w:uiPriority w:val="99"/>
    <w:rsid w:val="00E9360F"/>
    <w:rPr>
      <w:rFonts w:cs="Times New Roman"/>
      <w:color w:val="000000"/>
    </w:rPr>
  </w:style>
  <w:style w:type="paragraph" w:styleId="TOC5">
    <w:name w:val="toc 5"/>
    <w:basedOn w:val="Normal"/>
    <w:next w:val="Normal"/>
    <w:autoRedefine/>
    <w:uiPriority w:val="39"/>
    <w:rsid w:val="00E9360F"/>
    <w:pPr>
      <w:ind w:left="640"/>
    </w:pPr>
  </w:style>
  <w:style w:type="character" w:customStyle="1" w:styleId="HTML">
    <w:name w:val="HTML"/>
    <w:basedOn w:val="DefaultParagraphFont"/>
    <w:uiPriority w:val="99"/>
    <w:rsid w:val="00E9360F"/>
    <w:rPr>
      <w:rFonts w:ascii="Courier New" w:hAnsi="Courier New" w:cs="Times New Roman"/>
      <w:vanish/>
      <w:color w:val="000000"/>
      <w:sz w:val="20"/>
      <w:shd w:val="pct25" w:color="00FF00" w:fill="auto"/>
    </w:rPr>
  </w:style>
  <w:style w:type="paragraph" w:customStyle="1" w:styleId="GlueLinkText">
    <w:name w:val="Glue Link Text"/>
    <w:aliases w:val="glt"/>
    <w:basedOn w:val="Normal"/>
    <w:uiPriority w:val="99"/>
    <w:rsid w:val="00E9360F"/>
    <w:pPr>
      <w:spacing w:line="240" w:lineRule="auto"/>
    </w:pPr>
    <w:rPr>
      <w:rFonts w:ascii="Arial" w:hAnsi="Arial"/>
      <w:b/>
      <w:color w:val="000000"/>
    </w:rPr>
  </w:style>
  <w:style w:type="paragraph" w:customStyle="1" w:styleId="IndexTag">
    <w:name w:val="Index Tag"/>
    <w:aliases w:val="it"/>
    <w:basedOn w:val="Normal"/>
    <w:uiPriority w:val="99"/>
    <w:rsid w:val="00E9360F"/>
    <w:pPr>
      <w:spacing w:after="0" w:line="240" w:lineRule="auto"/>
    </w:pPr>
    <w:rPr>
      <w:rFonts w:ascii="Arial" w:hAnsi="Arial"/>
      <w:vanish/>
      <w:color w:val="008000"/>
    </w:rPr>
  </w:style>
  <w:style w:type="paragraph" w:customStyle="1" w:styleId="SolutionType">
    <w:name w:val="Solution Type"/>
    <w:uiPriority w:val="99"/>
    <w:rsid w:val="00E9360F"/>
    <w:pPr>
      <w:spacing w:before="240" w:after="120"/>
    </w:pPr>
    <w:rPr>
      <w:rFonts w:ascii="Arial" w:eastAsia="Times New Roman" w:hAnsi="Arial"/>
      <w:b/>
      <w:color w:val="000000"/>
      <w:sz w:val="44"/>
      <w:szCs w:val="36"/>
    </w:rPr>
  </w:style>
  <w:style w:type="paragraph" w:customStyle="1" w:styleId="Slugline">
    <w:name w:val="Slugline"/>
    <w:aliases w:val="slug"/>
    <w:uiPriority w:val="99"/>
    <w:rsid w:val="00E9360F"/>
    <w:pPr>
      <w:framePr w:h="900" w:hRule="exact" w:hSpace="180" w:vSpace="180" w:wrap="around" w:vAnchor="page" w:hAnchor="margin" w:y="14601"/>
      <w:spacing w:line="180" w:lineRule="exact"/>
    </w:pPr>
    <w:rPr>
      <w:rFonts w:ascii="Verdana" w:eastAsia="Times New Roman" w:hAnsi="Verdana"/>
      <w:noProof/>
      <w:color w:val="000000"/>
      <w:sz w:val="14"/>
    </w:rPr>
  </w:style>
  <w:style w:type="paragraph" w:customStyle="1" w:styleId="ChapterTitle">
    <w:name w:val="Chapter Title"/>
    <w:aliases w:val="ch"/>
    <w:basedOn w:val="Normal"/>
    <w:next w:val="Heading1"/>
    <w:uiPriority w:val="99"/>
    <w:rsid w:val="00E9360F"/>
    <w:pPr>
      <w:keepNext/>
      <w:spacing w:before="1080" w:after="360" w:line="440" w:lineRule="exact"/>
      <w:ind w:left="-720"/>
      <w:outlineLvl w:val="0"/>
    </w:pPr>
    <w:rPr>
      <w:rFonts w:ascii="Arial Black" w:hAnsi="Arial Black"/>
      <w:b/>
      <w:color w:val="000000"/>
      <w:kern w:val="24"/>
      <w:sz w:val="40"/>
      <w:szCs w:val="40"/>
    </w:rPr>
  </w:style>
  <w:style w:type="paragraph" w:styleId="TOC6">
    <w:name w:val="toc 6"/>
    <w:basedOn w:val="Normal"/>
    <w:next w:val="Normal"/>
    <w:autoRedefine/>
    <w:uiPriority w:val="39"/>
    <w:rsid w:val="00E9360F"/>
    <w:pPr>
      <w:ind w:left="800"/>
    </w:pPr>
  </w:style>
  <w:style w:type="paragraph" w:styleId="TOC7">
    <w:name w:val="toc 7"/>
    <w:basedOn w:val="Normal"/>
    <w:next w:val="Normal"/>
    <w:autoRedefine/>
    <w:uiPriority w:val="39"/>
    <w:rsid w:val="00E9360F"/>
    <w:pPr>
      <w:ind w:left="960"/>
    </w:pPr>
  </w:style>
  <w:style w:type="paragraph" w:styleId="TOC8">
    <w:name w:val="toc 8"/>
    <w:basedOn w:val="Normal"/>
    <w:next w:val="Normal"/>
    <w:autoRedefine/>
    <w:uiPriority w:val="39"/>
    <w:rsid w:val="00E9360F"/>
    <w:pPr>
      <w:ind w:left="1120"/>
    </w:pPr>
  </w:style>
  <w:style w:type="paragraph" w:styleId="TOC9">
    <w:name w:val="toc 9"/>
    <w:basedOn w:val="Normal"/>
    <w:next w:val="Normal"/>
    <w:autoRedefine/>
    <w:uiPriority w:val="39"/>
    <w:rsid w:val="00E9360F"/>
    <w:pPr>
      <w:ind w:left="1280"/>
    </w:pPr>
  </w:style>
  <w:style w:type="character" w:customStyle="1" w:styleId="ALT">
    <w:name w:val="ALT"/>
    <w:basedOn w:val="HTML"/>
    <w:uiPriority w:val="99"/>
    <w:rsid w:val="00E9360F"/>
    <w:rPr>
      <w:shd w:val="solid" w:color="00FFFF" w:fill="auto"/>
    </w:rPr>
  </w:style>
  <w:style w:type="paragraph" w:customStyle="1" w:styleId="nl3">
    <w:name w:val="nl3"/>
    <w:aliases w:val="Avoid Numbered List 3"/>
    <w:uiPriority w:val="99"/>
    <w:rsid w:val="00E9360F"/>
    <w:pPr>
      <w:numPr>
        <w:numId w:val="20"/>
      </w:numPr>
    </w:pPr>
    <w:rPr>
      <w:rFonts w:ascii="Arial" w:eastAsia="Times New Roman" w:hAnsi="Arial"/>
      <w:color w:val="FF00FF"/>
    </w:rPr>
  </w:style>
  <w:style w:type="paragraph" w:customStyle="1" w:styleId="WSSLogo">
    <w:name w:val="WSSLogo"/>
    <w:basedOn w:val="Figure"/>
    <w:uiPriority w:val="99"/>
    <w:rsid w:val="00E9360F"/>
    <w:pPr>
      <w:jc w:val="right"/>
    </w:pPr>
  </w:style>
  <w:style w:type="paragraph" w:customStyle="1" w:styleId="SolutionTitle">
    <w:name w:val="Solution Title"/>
    <w:aliases w:val="st"/>
    <w:basedOn w:val="Normal"/>
    <w:uiPriority w:val="99"/>
    <w:rsid w:val="00E9360F"/>
    <w:pPr>
      <w:spacing w:before="240" w:line="440" w:lineRule="exact"/>
    </w:pPr>
    <w:rPr>
      <w:rFonts w:ascii="Arial" w:hAnsi="Arial"/>
      <w:color w:val="000000"/>
      <w:sz w:val="44"/>
      <w:szCs w:val="36"/>
    </w:rPr>
  </w:style>
  <w:style w:type="paragraph" w:customStyle="1" w:styleId="SolutionGroup">
    <w:name w:val="Solution Group"/>
    <w:aliases w:val="sg"/>
    <w:basedOn w:val="Normal"/>
    <w:uiPriority w:val="99"/>
    <w:rsid w:val="00E9360F"/>
    <w:pPr>
      <w:spacing w:before="0" w:after="0" w:line="560" w:lineRule="exact"/>
    </w:pPr>
    <w:rPr>
      <w:rFonts w:ascii="Segoe" w:hAnsi="Segoe"/>
      <w:color w:val="000000"/>
      <w:sz w:val="52"/>
      <w:szCs w:val="52"/>
    </w:rPr>
  </w:style>
  <w:style w:type="paragraph" w:customStyle="1" w:styleId="bl3">
    <w:name w:val="bl3"/>
    <w:aliases w:val="Avoid Bulleted List 3"/>
    <w:uiPriority w:val="99"/>
    <w:rsid w:val="00E9360F"/>
    <w:pPr>
      <w:numPr>
        <w:numId w:val="21"/>
      </w:numPr>
    </w:pPr>
    <w:rPr>
      <w:rFonts w:ascii="Arial" w:eastAsia="Times New Roman" w:hAnsi="Arial"/>
      <w:color w:val="FF00FF"/>
    </w:rPr>
  </w:style>
  <w:style w:type="character" w:customStyle="1" w:styleId="TextChar">
    <w:name w:val="Text Char"/>
    <w:aliases w:val="t Char,text Char"/>
    <w:basedOn w:val="DefaultParagraphFont"/>
    <w:uiPriority w:val="99"/>
    <w:rsid w:val="00E9360F"/>
    <w:rPr>
      <w:rFonts w:ascii="Arial" w:hAnsi="Arial" w:cs="Times New Roman"/>
      <w:color w:val="000000"/>
      <w:lang w:val="en-US" w:eastAsia="en-US" w:bidi="ar-SA"/>
    </w:rPr>
  </w:style>
  <w:style w:type="paragraph" w:customStyle="1" w:styleId="Alert">
    <w:name w:val="Alert"/>
    <w:basedOn w:val="Normal"/>
    <w:uiPriority w:val="99"/>
    <w:rsid w:val="00E9360F"/>
    <w:rPr>
      <w:sz w:val="18"/>
      <w:szCs w:val="18"/>
    </w:rPr>
  </w:style>
  <w:style w:type="paragraph" w:customStyle="1" w:styleId="Char1">
    <w:name w:val="Char1"/>
    <w:basedOn w:val="Normal"/>
    <w:next w:val="Normal"/>
    <w:uiPriority w:val="99"/>
    <w:semiHidden/>
    <w:rsid w:val="00E9360F"/>
    <w:pPr>
      <w:spacing w:before="0" w:after="160" w:line="240" w:lineRule="exact"/>
    </w:pPr>
    <w:rPr>
      <w:rFonts w:ascii="Arial" w:hAnsi="Arial"/>
    </w:rPr>
  </w:style>
  <w:style w:type="paragraph" w:styleId="EndnoteText">
    <w:name w:val="endnote text"/>
    <w:basedOn w:val="Normal"/>
    <w:link w:val="EndnoteTextChar"/>
    <w:uiPriority w:val="99"/>
    <w:semiHidden/>
    <w:rsid w:val="00E9360F"/>
    <w:pPr>
      <w:spacing w:before="0" w:after="0" w:line="240" w:lineRule="auto"/>
    </w:pPr>
  </w:style>
  <w:style w:type="character" w:customStyle="1" w:styleId="EndnoteTextChar">
    <w:name w:val="Endnote Text Char"/>
    <w:basedOn w:val="DefaultParagraphFont"/>
    <w:link w:val="EndnoteText"/>
    <w:uiPriority w:val="99"/>
    <w:semiHidden/>
    <w:locked/>
    <w:rsid w:val="00E9360F"/>
    <w:rPr>
      <w:rFonts w:ascii="Verdana" w:hAnsi="Verdana" w:cs="Times New Roman"/>
      <w:sz w:val="20"/>
      <w:szCs w:val="20"/>
    </w:rPr>
  </w:style>
  <w:style w:type="character" w:styleId="EndnoteReference">
    <w:name w:val="endnote reference"/>
    <w:basedOn w:val="DefaultParagraphFont"/>
    <w:uiPriority w:val="99"/>
    <w:semiHidden/>
    <w:rsid w:val="00E9360F"/>
    <w:rPr>
      <w:rFonts w:cs="Times New Roman"/>
      <w:vertAlign w:val="superscript"/>
    </w:rPr>
  </w:style>
  <w:style w:type="numbering" w:styleId="111111">
    <w:name w:val="Outline List 2"/>
    <w:basedOn w:val="NoList"/>
    <w:uiPriority w:val="99"/>
    <w:semiHidden/>
    <w:unhideWhenUsed/>
    <w:rsid w:val="00ED71DE"/>
    <w:pPr>
      <w:numPr>
        <w:numId w:val="14"/>
      </w:numPr>
    </w:pPr>
  </w:style>
  <w:style w:type="numbering" w:styleId="ArticleSection">
    <w:name w:val="Outline List 3"/>
    <w:basedOn w:val="NoList"/>
    <w:uiPriority w:val="99"/>
    <w:semiHidden/>
    <w:unhideWhenUsed/>
    <w:rsid w:val="00ED71DE"/>
    <w:pPr>
      <w:numPr>
        <w:numId w:val="16"/>
      </w:numPr>
    </w:pPr>
  </w:style>
  <w:style w:type="numbering" w:styleId="1ai">
    <w:name w:val="Outline List 1"/>
    <w:basedOn w:val="NoList"/>
    <w:uiPriority w:val="99"/>
    <w:semiHidden/>
    <w:unhideWhenUsed/>
    <w:rsid w:val="00ED71DE"/>
    <w:pPr>
      <w:numPr>
        <w:numId w:val="15"/>
      </w:numPr>
    </w:pPr>
  </w:style>
</w:styles>
</file>

<file path=word/webSettings.xml><?xml version="1.0" encoding="utf-8"?>
<w:webSettings xmlns:r="http://schemas.openxmlformats.org/officeDocument/2006/relationships" xmlns:w="http://schemas.openxmlformats.org/wordprocessingml/2006/main">
  <w:divs>
    <w:div w:id="1132332">
      <w:bodyDiv w:val="1"/>
      <w:marLeft w:val="0"/>
      <w:marRight w:val="0"/>
      <w:marTop w:val="0"/>
      <w:marBottom w:val="0"/>
      <w:divBdr>
        <w:top w:val="none" w:sz="0" w:space="0" w:color="auto"/>
        <w:left w:val="none" w:sz="0" w:space="0" w:color="auto"/>
        <w:bottom w:val="none" w:sz="0" w:space="0" w:color="auto"/>
        <w:right w:val="none" w:sz="0" w:space="0" w:color="auto"/>
      </w:divBdr>
      <w:divsChild>
        <w:div w:id="784278610">
          <w:marLeft w:val="300"/>
          <w:marRight w:val="300"/>
          <w:marTop w:val="300"/>
          <w:marBottom w:val="750"/>
          <w:divBdr>
            <w:top w:val="none" w:sz="0" w:space="0" w:color="auto"/>
            <w:left w:val="none" w:sz="0" w:space="0" w:color="auto"/>
            <w:bottom w:val="none" w:sz="0" w:space="0" w:color="auto"/>
            <w:right w:val="none" w:sz="0" w:space="0" w:color="auto"/>
          </w:divBdr>
          <w:divsChild>
            <w:div w:id="16853244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0950765">
      <w:bodyDiv w:val="1"/>
      <w:marLeft w:val="0"/>
      <w:marRight w:val="0"/>
      <w:marTop w:val="0"/>
      <w:marBottom w:val="0"/>
      <w:divBdr>
        <w:top w:val="none" w:sz="0" w:space="0" w:color="auto"/>
        <w:left w:val="none" w:sz="0" w:space="0" w:color="auto"/>
        <w:bottom w:val="none" w:sz="0" w:space="0" w:color="auto"/>
        <w:right w:val="none" w:sz="0" w:space="0" w:color="auto"/>
      </w:divBdr>
    </w:div>
    <w:div w:id="190995881">
      <w:bodyDiv w:val="1"/>
      <w:marLeft w:val="0"/>
      <w:marRight w:val="0"/>
      <w:marTop w:val="0"/>
      <w:marBottom w:val="0"/>
      <w:divBdr>
        <w:top w:val="none" w:sz="0" w:space="0" w:color="auto"/>
        <w:left w:val="none" w:sz="0" w:space="0" w:color="auto"/>
        <w:bottom w:val="none" w:sz="0" w:space="0" w:color="auto"/>
        <w:right w:val="none" w:sz="0" w:space="0" w:color="auto"/>
      </w:divBdr>
      <w:divsChild>
        <w:div w:id="44910247">
          <w:marLeft w:val="300"/>
          <w:marRight w:val="300"/>
          <w:marTop w:val="300"/>
          <w:marBottom w:val="750"/>
          <w:divBdr>
            <w:top w:val="none" w:sz="0" w:space="0" w:color="auto"/>
            <w:left w:val="none" w:sz="0" w:space="0" w:color="auto"/>
            <w:bottom w:val="none" w:sz="0" w:space="0" w:color="auto"/>
            <w:right w:val="none" w:sz="0" w:space="0" w:color="auto"/>
          </w:divBdr>
          <w:divsChild>
            <w:div w:id="8443961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506746586">
      <w:bodyDiv w:val="1"/>
      <w:marLeft w:val="0"/>
      <w:marRight w:val="0"/>
      <w:marTop w:val="0"/>
      <w:marBottom w:val="0"/>
      <w:divBdr>
        <w:top w:val="none" w:sz="0" w:space="0" w:color="auto"/>
        <w:left w:val="none" w:sz="0" w:space="0" w:color="auto"/>
        <w:bottom w:val="none" w:sz="0" w:space="0" w:color="auto"/>
        <w:right w:val="none" w:sz="0" w:space="0" w:color="auto"/>
      </w:divBdr>
    </w:div>
    <w:div w:id="1012338302">
      <w:bodyDiv w:val="1"/>
      <w:marLeft w:val="0"/>
      <w:marRight w:val="0"/>
      <w:marTop w:val="0"/>
      <w:marBottom w:val="0"/>
      <w:divBdr>
        <w:top w:val="none" w:sz="0" w:space="0" w:color="auto"/>
        <w:left w:val="none" w:sz="0" w:space="0" w:color="auto"/>
        <w:bottom w:val="none" w:sz="0" w:space="0" w:color="auto"/>
        <w:right w:val="none" w:sz="0" w:space="0" w:color="auto"/>
      </w:divBdr>
    </w:div>
    <w:div w:id="1012688229">
      <w:bodyDiv w:val="1"/>
      <w:marLeft w:val="0"/>
      <w:marRight w:val="0"/>
      <w:marTop w:val="0"/>
      <w:marBottom w:val="0"/>
      <w:divBdr>
        <w:top w:val="none" w:sz="0" w:space="0" w:color="auto"/>
        <w:left w:val="none" w:sz="0" w:space="0" w:color="auto"/>
        <w:bottom w:val="none" w:sz="0" w:space="0" w:color="auto"/>
        <w:right w:val="none" w:sz="0" w:space="0" w:color="auto"/>
      </w:divBdr>
    </w:div>
    <w:div w:id="1126318156">
      <w:bodyDiv w:val="1"/>
      <w:marLeft w:val="0"/>
      <w:marRight w:val="0"/>
      <w:marTop w:val="0"/>
      <w:marBottom w:val="0"/>
      <w:divBdr>
        <w:top w:val="none" w:sz="0" w:space="0" w:color="auto"/>
        <w:left w:val="none" w:sz="0" w:space="0" w:color="auto"/>
        <w:bottom w:val="none" w:sz="0" w:space="0" w:color="auto"/>
        <w:right w:val="none" w:sz="0" w:space="0" w:color="auto"/>
      </w:divBdr>
    </w:div>
    <w:div w:id="1155881331">
      <w:bodyDiv w:val="1"/>
      <w:marLeft w:val="0"/>
      <w:marRight w:val="0"/>
      <w:marTop w:val="0"/>
      <w:marBottom w:val="0"/>
      <w:divBdr>
        <w:top w:val="none" w:sz="0" w:space="0" w:color="auto"/>
        <w:left w:val="none" w:sz="0" w:space="0" w:color="auto"/>
        <w:bottom w:val="none" w:sz="0" w:space="0" w:color="auto"/>
        <w:right w:val="none" w:sz="0" w:space="0" w:color="auto"/>
      </w:divBdr>
    </w:div>
    <w:div w:id="1374040501">
      <w:bodyDiv w:val="1"/>
      <w:marLeft w:val="0"/>
      <w:marRight w:val="0"/>
      <w:marTop w:val="0"/>
      <w:marBottom w:val="0"/>
      <w:divBdr>
        <w:top w:val="none" w:sz="0" w:space="0" w:color="auto"/>
        <w:left w:val="none" w:sz="0" w:space="0" w:color="auto"/>
        <w:bottom w:val="none" w:sz="0" w:space="0" w:color="auto"/>
        <w:right w:val="none" w:sz="0" w:space="0" w:color="auto"/>
      </w:divBdr>
    </w:div>
    <w:div w:id="2043820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go.microsoft.com/fwlink/?LinkId=73076" TargetMode="External"/><Relationship Id="rId18" Type="http://schemas.openxmlformats.org/officeDocument/2006/relationships/hyperlink" Target="http://go.microsoft.com/fwlink/?LinkID=82964" TargetMode="External"/><Relationship Id="rId26" Type="http://schemas.openxmlformats.org/officeDocument/2006/relationships/image" Target="media/image2.png"/><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go.microsoft.com/fwlink/?LinkID=73076" TargetMode="External"/><Relationship Id="rId34" Type="http://schemas.openxmlformats.org/officeDocument/2006/relationships/hyperlink" Target="http://go.microsoft.com/fwlink/?LinkID=52526"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go.microsoft.com/fwlink/?LinkID=137292&amp;clcid=0x409" TargetMode="External"/><Relationship Id="rId17" Type="http://schemas.openxmlformats.org/officeDocument/2006/relationships/hyperlink" Target="http://go.microsoft.com/fwlink/?LinkId=74008" TargetMode="External"/><Relationship Id="rId25" Type="http://schemas.openxmlformats.org/officeDocument/2006/relationships/hyperlink" Target="http://go.microsoft.com/fwlink/?LinkId=136976" TargetMode="External"/><Relationship Id="rId33" Type="http://schemas.openxmlformats.org/officeDocument/2006/relationships/hyperlink" Target="http://go.microsoft.com/fwlink/?LinkID=110332"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go.microsoft.com/fwlink/?LinkId=107418" TargetMode="External"/><Relationship Id="rId20" Type="http://schemas.openxmlformats.org/officeDocument/2006/relationships/image" Target="media/image1.png"/><Relationship Id="rId29" Type="http://schemas.openxmlformats.org/officeDocument/2006/relationships/image" Target="media/image5.pn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go.microsoft.com/fwlink/?LinkID=75674" TargetMode="External"/><Relationship Id="rId24" Type="http://schemas.openxmlformats.org/officeDocument/2006/relationships/hyperlink" Target="http://go.microsoft.com/fwlink/?LinkId=150083" TargetMode="External"/><Relationship Id="rId32" Type="http://schemas.openxmlformats.org/officeDocument/2006/relationships/hyperlink" Target="http://go.microsoft.com/fwlink/?LinkId=152550" TargetMode="External"/><Relationship Id="rId37" Type="http://schemas.openxmlformats.org/officeDocument/2006/relationships/header" Target="header1.xml"/><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go.microsoft.com/fwlink/?LinkId=107544" TargetMode="External"/><Relationship Id="rId23" Type="http://schemas.openxmlformats.org/officeDocument/2006/relationships/hyperlink" Target="http://www.microsoft.com/downloads" TargetMode="External"/><Relationship Id="rId28" Type="http://schemas.openxmlformats.org/officeDocument/2006/relationships/image" Target="media/image4.png"/><Relationship Id="rId36" Type="http://schemas.openxmlformats.org/officeDocument/2006/relationships/hyperlink" Target="http://go.microsoft.com/fwlink/?LinkId=151993" TargetMode="External"/><Relationship Id="rId10" Type="http://schemas.openxmlformats.org/officeDocument/2006/relationships/endnotes" Target="endnotes.xml"/><Relationship Id="rId19" Type="http://schemas.openxmlformats.org/officeDocument/2006/relationships/hyperlink" Target="http://go.microsoft.com/fwlink/?LinkId=83041" TargetMode="External"/><Relationship Id="rId31" Type="http://schemas.openxmlformats.org/officeDocument/2006/relationships/hyperlink" Target="http://go.microsoft.com/fwlink/?LinkId=15255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go.microsoft.com/fwlink/?LinkId=150083" TargetMode="External"/><Relationship Id="rId22" Type="http://schemas.openxmlformats.org/officeDocument/2006/relationships/hyperlink" Target="http://www.microsoft.com/downloads" TargetMode="External"/><Relationship Id="rId27" Type="http://schemas.openxmlformats.org/officeDocument/2006/relationships/image" Target="media/image3.png"/><Relationship Id="rId30" Type="http://schemas.openxmlformats.org/officeDocument/2006/relationships/hyperlink" Target="http://go.microsoft.com/fwlink/?LinkId=107544" TargetMode="External"/><Relationship Id="rId35" Type="http://schemas.openxmlformats.org/officeDocument/2006/relationships/image" Target="media/image6.png"/><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mSim\Documents\Content%20Master\VA%202-%20source%20docs\Cut-Paste\Volume%20Activation%202.0%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3E5081E457354ABFF80C2B7F2D2B3D" ma:contentTypeVersion="0" ma:contentTypeDescription="Create a new document." ma:contentTypeScope="" ma:versionID="5d1b78584135c83fcf1d4067a523be4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956AD-846F-4684-B5F0-59924319F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E612247-5545-4710-966C-B361CA788726}">
  <ds:schemaRefs>
    <ds:schemaRef ds:uri="http://schemas.microsoft.com/office/2006/metadata/longProperties"/>
  </ds:schemaRefs>
</ds:datastoreItem>
</file>

<file path=customXml/itemProps3.xml><?xml version="1.0" encoding="utf-8"?>
<ds:datastoreItem xmlns:ds="http://schemas.openxmlformats.org/officeDocument/2006/customXml" ds:itemID="{A9BBC0F9-D451-43DF-9B12-B543A3E93583}">
  <ds:schemaRefs>
    <ds:schemaRef ds:uri="http://schemas.microsoft.com/sharepoint/v3/contenttype/forms"/>
  </ds:schemaRefs>
</ds:datastoreItem>
</file>

<file path=customXml/itemProps4.xml><?xml version="1.0" encoding="utf-8"?>
<ds:datastoreItem xmlns:ds="http://schemas.openxmlformats.org/officeDocument/2006/customXml" ds:itemID="{2B1A2D8E-34E1-4FFB-9D82-4713AC331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Volume Activation 2.0 Template</Template>
  <TotalTime>13</TotalTime>
  <Pages>41</Pages>
  <Words>9442</Words>
  <Characters>53825</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Volume Activation Planning Guide</vt:lpstr>
    </vt:vector>
  </TitlesOfParts>
  <LinksUpToDate>false</LinksUpToDate>
  <CharactersWithSpaces>63141</CharactersWithSpaces>
  <SharedDoc>false</SharedDoc>
  <HLinks>
    <vt:vector size="240" baseType="variant">
      <vt:variant>
        <vt:i4>6160461</vt:i4>
      </vt:variant>
      <vt:variant>
        <vt:i4>216</vt:i4>
      </vt:variant>
      <vt:variant>
        <vt:i4>0</vt:i4>
      </vt:variant>
      <vt:variant>
        <vt:i4>5</vt:i4>
      </vt:variant>
      <vt:variant>
        <vt:lpwstr>http://www.microsoft.com/genuine/default.aspx?displaylang=en</vt:lpwstr>
      </vt:variant>
      <vt:variant>
        <vt:lpwstr/>
      </vt:variant>
      <vt:variant>
        <vt:i4>1572879</vt:i4>
      </vt:variant>
      <vt:variant>
        <vt:i4>210</vt:i4>
      </vt:variant>
      <vt:variant>
        <vt:i4>0</vt:i4>
      </vt:variant>
      <vt:variant>
        <vt:i4>5</vt:i4>
      </vt:variant>
      <vt:variant>
        <vt:lpwstr>http://go.microsoft.com/fwlink/?LinkID=52526</vt:lpwstr>
      </vt:variant>
      <vt:variant>
        <vt:lpwstr/>
      </vt:variant>
      <vt:variant>
        <vt:i4>1835021</vt:i4>
      </vt:variant>
      <vt:variant>
        <vt:i4>207</vt:i4>
      </vt:variant>
      <vt:variant>
        <vt:i4>0</vt:i4>
      </vt:variant>
      <vt:variant>
        <vt:i4>5</vt:i4>
      </vt:variant>
      <vt:variant>
        <vt:lpwstr>http://go.microsoft.com/fwlink/?LinkID=110332</vt:lpwstr>
      </vt:variant>
      <vt:variant>
        <vt:lpwstr/>
      </vt:variant>
      <vt:variant>
        <vt:i4>1835018</vt:i4>
      </vt:variant>
      <vt:variant>
        <vt:i4>204</vt:i4>
      </vt:variant>
      <vt:variant>
        <vt:i4>0</vt:i4>
      </vt:variant>
      <vt:variant>
        <vt:i4>5</vt:i4>
      </vt:variant>
      <vt:variant>
        <vt:lpwstr>http://go.microsoft.com/fwlink/?LinkId=107544</vt:lpwstr>
      </vt:variant>
      <vt:variant>
        <vt:lpwstr/>
      </vt:variant>
      <vt:variant>
        <vt:i4>1769485</vt:i4>
      </vt:variant>
      <vt:variant>
        <vt:i4>201</vt:i4>
      </vt:variant>
      <vt:variant>
        <vt:i4>0</vt:i4>
      </vt:variant>
      <vt:variant>
        <vt:i4>5</vt:i4>
      </vt:variant>
      <vt:variant>
        <vt:lpwstr>http://go.microsoft.com/fwlink/?LinkID=75674</vt:lpwstr>
      </vt:variant>
      <vt:variant>
        <vt:lpwstr/>
      </vt:variant>
      <vt:variant>
        <vt:i4>1966085</vt:i4>
      </vt:variant>
      <vt:variant>
        <vt:i4>198</vt:i4>
      </vt:variant>
      <vt:variant>
        <vt:i4>0</vt:i4>
      </vt:variant>
      <vt:variant>
        <vt:i4>5</vt:i4>
      </vt:variant>
      <vt:variant>
        <vt:lpwstr>http://go.microsoft.com/fwlink/?LinkId=136976</vt:lpwstr>
      </vt:variant>
      <vt:variant>
        <vt:lpwstr/>
      </vt:variant>
      <vt:variant>
        <vt:i4>2031627</vt:i4>
      </vt:variant>
      <vt:variant>
        <vt:i4>195</vt:i4>
      </vt:variant>
      <vt:variant>
        <vt:i4>0</vt:i4>
      </vt:variant>
      <vt:variant>
        <vt:i4>5</vt:i4>
      </vt:variant>
      <vt:variant>
        <vt:lpwstr>http://go.microsoft.com/fwlink/?LinkID=73076</vt:lpwstr>
      </vt:variant>
      <vt:variant>
        <vt:lpwstr/>
      </vt:variant>
      <vt:variant>
        <vt:i4>1507336</vt:i4>
      </vt:variant>
      <vt:variant>
        <vt:i4>189</vt:i4>
      </vt:variant>
      <vt:variant>
        <vt:i4>0</vt:i4>
      </vt:variant>
      <vt:variant>
        <vt:i4>5</vt:i4>
      </vt:variant>
      <vt:variant>
        <vt:lpwstr>http://go.microsoft.com/fwlink/?LinkId=83041</vt:lpwstr>
      </vt:variant>
      <vt:variant>
        <vt:lpwstr/>
      </vt:variant>
      <vt:variant>
        <vt:i4>1769483</vt:i4>
      </vt:variant>
      <vt:variant>
        <vt:i4>186</vt:i4>
      </vt:variant>
      <vt:variant>
        <vt:i4>0</vt:i4>
      </vt:variant>
      <vt:variant>
        <vt:i4>5</vt:i4>
      </vt:variant>
      <vt:variant>
        <vt:lpwstr>http://go.microsoft.com/fwlink/?LinkID=82964</vt:lpwstr>
      </vt:variant>
      <vt:variant>
        <vt:lpwstr/>
      </vt:variant>
      <vt:variant>
        <vt:i4>1769485</vt:i4>
      </vt:variant>
      <vt:variant>
        <vt:i4>183</vt:i4>
      </vt:variant>
      <vt:variant>
        <vt:i4>0</vt:i4>
      </vt:variant>
      <vt:variant>
        <vt:i4>5</vt:i4>
      </vt:variant>
      <vt:variant>
        <vt:lpwstr>http://go.microsoft.com/fwlink/?LinkID=75674</vt:lpwstr>
      </vt:variant>
      <vt:variant>
        <vt:lpwstr/>
      </vt:variant>
      <vt:variant>
        <vt:i4>1507378</vt:i4>
      </vt:variant>
      <vt:variant>
        <vt:i4>176</vt:i4>
      </vt:variant>
      <vt:variant>
        <vt:i4>0</vt:i4>
      </vt:variant>
      <vt:variant>
        <vt:i4>5</vt:i4>
      </vt:variant>
      <vt:variant>
        <vt:lpwstr/>
      </vt:variant>
      <vt:variant>
        <vt:lpwstr>_Toc227276060</vt:lpwstr>
      </vt:variant>
      <vt:variant>
        <vt:i4>1310770</vt:i4>
      </vt:variant>
      <vt:variant>
        <vt:i4>170</vt:i4>
      </vt:variant>
      <vt:variant>
        <vt:i4>0</vt:i4>
      </vt:variant>
      <vt:variant>
        <vt:i4>5</vt:i4>
      </vt:variant>
      <vt:variant>
        <vt:lpwstr/>
      </vt:variant>
      <vt:variant>
        <vt:lpwstr>_Toc227276059</vt:lpwstr>
      </vt:variant>
      <vt:variant>
        <vt:i4>1310770</vt:i4>
      </vt:variant>
      <vt:variant>
        <vt:i4>164</vt:i4>
      </vt:variant>
      <vt:variant>
        <vt:i4>0</vt:i4>
      </vt:variant>
      <vt:variant>
        <vt:i4>5</vt:i4>
      </vt:variant>
      <vt:variant>
        <vt:lpwstr/>
      </vt:variant>
      <vt:variant>
        <vt:lpwstr>_Toc227276058</vt:lpwstr>
      </vt:variant>
      <vt:variant>
        <vt:i4>1310770</vt:i4>
      </vt:variant>
      <vt:variant>
        <vt:i4>158</vt:i4>
      </vt:variant>
      <vt:variant>
        <vt:i4>0</vt:i4>
      </vt:variant>
      <vt:variant>
        <vt:i4>5</vt:i4>
      </vt:variant>
      <vt:variant>
        <vt:lpwstr/>
      </vt:variant>
      <vt:variant>
        <vt:lpwstr>_Toc227276057</vt:lpwstr>
      </vt:variant>
      <vt:variant>
        <vt:i4>1310770</vt:i4>
      </vt:variant>
      <vt:variant>
        <vt:i4>152</vt:i4>
      </vt:variant>
      <vt:variant>
        <vt:i4>0</vt:i4>
      </vt:variant>
      <vt:variant>
        <vt:i4>5</vt:i4>
      </vt:variant>
      <vt:variant>
        <vt:lpwstr/>
      </vt:variant>
      <vt:variant>
        <vt:lpwstr>_Toc227276056</vt:lpwstr>
      </vt:variant>
      <vt:variant>
        <vt:i4>1310770</vt:i4>
      </vt:variant>
      <vt:variant>
        <vt:i4>146</vt:i4>
      </vt:variant>
      <vt:variant>
        <vt:i4>0</vt:i4>
      </vt:variant>
      <vt:variant>
        <vt:i4>5</vt:i4>
      </vt:variant>
      <vt:variant>
        <vt:lpwstr/>
      </vt:variant>
      <vt:variant>
        <vt:lpwstr>_Toc227276055</vt:lpwstr>
      </vt:variant>
      <vt:variant>
        <vt:i4>1310770</vt:i4>
      </vt:variant>
      <vt:variant>
        <vt:i4>140</vt:i4>
      </vt:variant>
      <vt:variant>
        <vt:i4>0</vt:i4>
      </vt:variant>
      <vt:variant>
        <vt:i4>5</vt:i4>
      </vt:variant>
      <vt:variant>
        <vt:lpwstr/>
      </vt:variant>
      <vt:variant>
        <vt:lpwstr>_Toc227276054</vt:lpwstr>
      </vt:variant>
      <vt:variant>
        <vt:i4>1310770</vt:i4>
      </vt:variant>
      <vt:variant>
        <vt:i4>134</vt:i4>
      </vt:variant>
      <vt:variant>
        <vt:i4>0</vt:i4>
      </vt:variant>
      <vt:variant>
        <vt:i4>5</vt:i4>
      </vt:variant>
      <vt:variant>
        <vt:lpwstr/>
      </vt:variant>
      <vt:variant>
        <vt:lpwstr>_Toc227276053</vt:lpwstr>
      </vt:variant>
      <vt:variant>
        <vt:i4>1310770</vt:i4>
      </vt:variant>
      <vt:variant>
        <vt:i4>128</vt:i4>
      </vt:variant>
      <vt:variant>
        <vt:i4>0</vt:i4>
      </vt:variant>
      <vt:variant>
        <vt:i4>5</vt:i4>
      </vt:variant>
      <vt:variant>
        <vt:lpwstr/>
      </vt:variant>
      <vt:variant>
        <vt:lpwstr>_Toc227276052</vt:lpwstr>
      </vt:variant>
      <vt:variant>
        <vt:i4>1310770</vt:i4>
      </vt:variant>
      <vt:variant>
        <vt:i4>122</vt:i4>
      </vt:variant>
      <vt:variant>
        <vt:i4>0</vt:i4>
      </vt:variant>
      <vt:variant>
        <vt:i4>5</vt:i4>
      </vt:variant>
      <vt:variant>
        <vt:lpwstr/>
      </vt:variant>
      <vt:variant>
        <vt:lpwstr>_Toc227276051</vt:lpwstr>
      </vt:variant>
      <vt:variant>
        <vt:i4>1310770</vt:i4>
      </vt:variant>
      <vt:variant>
        <vt:i4>116</vt:i4>
      </vt:variant>
      <vt:variant>
        <vt:i4>0</vt:i4>
      </vt:variant>
      <vt:variant>
        <vt:i4>5</vt:i4>
      </vt:variant>
      <vt:variant>
        <vt:lpwstr/>
      </vt:variant>
      <vt:variant>
        <vt:lpwstr>_Toc227276050</vt:lpwstr>
      </vt:variant>
      <vt:variant>
        <vt:i4>1376306</vt:i4>
      </vt:variant>
      <vt:variant>
        <vt:i4>110</vt:i4>
      </vt:variant>
      <vt:variant>
        <vt:i4>0</vt:i4>
      </vt:variant>
      <vt:variant>
        <vt:i4>5</vt:i4>
      </vt:variant>
      <vt:variant>
        <vt:lpwstr/>
      </vt:variant>
      <vt:variant>
        <vt:lpwstr>_Toc227276049</vt:lpwstr>
      </vt:variant>
      <vt:variant>
        <vt:i4>1376306</vt:i4>
      </vt:variant>
      <vt:variant>
        <vt:i4>104</vt:i4>
      </vt:variant>
      <vt:variant>
        <vt:i4>0</vt:i4>
      </vt:variant>
      <vt:variant>
        <vt:i4>5</vt:i4>
      </vt:variant>
      <vt:variant>
        <vt:lpwstr/>
      </vt:variant>
      <vt:variant>
        <vt:lpwstr>_Toc227276048</vt:lpwstr>
      </vt:variant>
      <vt:variant>
        <vt:i4>1376306</vt:i4>
      </vt:variant>
      <vt:variant>
        <vt:i4>98</vt:i4>
      </vt:variant>
      <vt:variant>
        <vt:i4>0</vt:i4>
      </vt:variant>
      <vt:variant>
        <vt:i4>5</vt:i4>
      </vt:variant>
      <vt:variant>
        <vt:lpwstr/>
      </vt:variant>
      <vt:variant>
        <vt:lpwstr>_Toc227276047</vt:lpwstr>
      </vt:variant>
      <vt:variant>
        <vt:i4>1376306</vt:i4>
      </vt:variant>
      <vt:variant>
        <vt:i4>92</vt:i4>
      </vt:variant>
      <vt:variant>
        <vt:i4>0</vt:i4>
      </vt:variant>
      <vt:variant>
        <vt:i4>5</vt:i4>
      </vt:variant>
      <vt:variant>
        <vt:lpwstr/>
      </vt:variant>
      <vt:variant>
        <vt:lpwstr>_Toc227276046</vt:lpwstr>
      </vt:variant>
      <vt:variant>
        <vt:i4>1376306</vt:i4>
      </vt:variant>
      <vt:variant>
        <vt:i4>86</vt:i4>
      </vt:variant>
      <vt:variant>
        <vt:i4>0</vt:i4>
      </vt:variant>
      <vt:variant>
        <vt:i4>5</vt:i4>
      </vt:variant>
      <vt:variant>
        <vt:lpwstr/>
      </vt:variant>
      <vt:variant>
        <vt:lpwstr>_Toc227276045</vt:lpwstr>
      </vt:variant>
      <vt:variant>
        <vt:i4>1376306</vt:i4>
      </vt:variant>
      <vt:variant>
        <vt:i4>80</vt:i4>
      </vt:variant>
      <vt:variant>
        <vt:i4>0</vt:i4>
      </vt:variant>
      <vt:variant>
        <vt:i4>5</vt:i4>
      </vt:variant>
      <vt:variant>
        <vt:lpwstr/>
      </vt:variant>
      <vt:variant>
        <vt:lpwstr>_Toc227276044</vt:lpwstr>
      </vt:variant>
      <vt:variant>
        <vt:i4>1376306</vt:i4>
      </vt:variant>
      <vt:variant>
        <vt:i4>74</vt:i4>
      </vt:variant>
      <vt:variant>
        <vt:i4>0</vt:i4>
      </vt:variant>
      <vt:variant>
        <vt:i4>5</vt:i4>
      </vt:variant>
      <vt:variant>
        <vt:lpwstr/>
      </vt:variant>
      <vt:variant>
        <vt:lpwstr>_Toc227276043</vt:lpwstr>
      </vt:variant>
      <vt:variant>
        <vt:i4>1376306</vt:i4>
      </vt:variant>
      <vt:variant>
        <vt:i4>68</vt:i4>
      </vt:variant>
      <vt:variant>
        <vt:i4>0</vt:i4>
      </vt:variant>
      <vt:variant>
        <vt:i4>5</vt:i4>
      </vt:variant>
      <vt:variant>
        <vt:lpwstr/>
      </vt:variant>
      <vt:variant>
        <vt:lpwstr>_Toc227276042</vt:lpwstr>
      </vt:variant>
      <vt:variant>
        <vt:i4>1376306</vt:i4>
      </vt:variant>
      <vt:variant>
        <vt:i4>62</vt:i4>
      </vt:variant>
      <vt:variant>
        <vt:i4>0</vt:i4>
      </vt:variant>
      <vt:variant>
        <vt:i4>5</vt:i4>
      </vt:variant>
      <vt:variant>
        <vt:lpwstr/>
      </vt:variant>
      <vt:variant>
        <vt:lpwstr>_Toc227276041</vt:lpwstr>
      </vt:variant>
      <vt:variant>
        <vt:i4>1376306</vt:i4>
      </vt:variant>
      <vt:variant>
        <vt:i4>56</vt:i4>
      </vt:variant>
      <vt:variant>
        <vt:i4>0</vt:i4>
      </vt:variant>
      <vt:variant>
        <vt:i4>5</vt:i4>
      </vt:variant>
      <vt:variant>
        <vt:lpwstr/>
      </vt:variant>
      <vt:variant>
        <vt:lpwstr>_Toc227276040</vt:lpwstr>
      </vt:variant>
      <vt:variant>
        <vt:i4>1179698</vt:i4>
      </vt:variant>
      <vt:variant>
        <vt:i4>50</vt:i4>
      </vt:variant>
      <vt:variant>
        <vt:i4>0</vt:i4>
      </vt:variant>
      <vt:variant>
        <vt:i4>5</vt:i4>
      </vt:variant>
      <vt:variant>
        <vt:lpwstr/>
      </vt:variant>
      <vt:variant>
        <vt:lpwstr>_Toc227276039</vt:lpwstr>
      </vt:variant>
      <vt:variant>
        <vt:i4>1179698</vt:i4>
      </vt:variant>
      <vt:variant>
        <vt:i4>44</vt:i4>
      </vt:variant>
      <vt:variant>
        <vt:i4>0</vt:i4>
      </vt:variant>
      <vt:variant>
        <vt:i4>5</vt:i4>
      </vt:variant>
      <vt:variant>
        <vt:lpwstr/>
      </vt:variant>
      <vt:variant>
        <vt:lpwstr>_Toc227276038</vt:lpwstr>
      </vt:variant>
      <vt:variant>
        <vt:i4>1179698</vt:i4>
      </vt:variant>
      <vt:variant>
        <vt:i4>38</vt:i4>
      </vt:variant>
      <vt:variant>
        <vt:i4>0</vt:i4>
      </vt:variant>
      <vt:variant>
        <vt:i4>5</vt:i4>
      </vt:variant>
      <vt:variant>
        <vt:lpwstr/>
      </vt:variant>
      <vt:variant>
        <vt:lpwstr>_Toc227276037</vt:lpwstr>
      </vt:variant>
      <vt:variant>
        <vt:i4>1179698</vt:i4>
      </vt:variant>
      <vt:variant>
        <vt:i4>32</vt:i4>
      </vt:variant>
      <vt:variant>
        <vt:i4>0</vt:i4>
      </vt:variant>
      <vt:variant>
        <vt:i4>5</vt:i4>
      </vt:variant>
      <vt:variant>
        <vt:lpwstr/>
      </vt:variant>
      <vt:variant>
        <vt:lpwstr>_Toc227276036</vt:lpwstr>
      </vt:variant>
      <vt:variant>
        <vt:i4>1179698</vt:i4>
      </vt:variant>
      <vt:variant>
        <vt:i4>26</vt:i4>
      </vt:variant>
      <vt:variant>
        <vt:i4>0</vt:i4>
      </vt:variant>
      <vt:variant>
        <vt:i4>5</vt:i4>
      </vt:variant>
      <vt:variant>
        <vt:lpwstr/>
      </vt:variant>
      <vt:variant>
        <vt:lpwstr>_Toc227276035</vt:lpwstr>
      </vt:variant>
      <vt:variant>
        <vt:i4>1179698</vt:i4>
      </vt:variant>
      <vt:variant>
        <vt:i4>20</vt:i4>
      </vt:variant>
      <vt:variant>
        <vt:i4>0</vt:i4>
      </vt:variant>
      <vt:variant>
        <vt:i4>5</vt:i4>
      </vt:variant>
      <vt:variant>
        <vt:lpwstr/>
      </vt:variant>
      <vt:variant>
        <vt:lpwstr>_Toc227276034</vt:lpwstr>
      </vt:variant>
      <vt:variant>
        <vt:i4>1179698</vt:i4>
      </vt:variant>
      <vt:variant>
        <vt:i4>14</vt:i4>
      </vt:variant>
      <vt:variant>
        <vt:i4>0</vt:i4>
      </vt:variant>
      <vt:variant>
        <vt:i4>5</vt:i4>
      </vt:variant>
      <vt:variant>
        <vt:lpwstr/>
      </vt:variant>
      <vt:variant>
        <vt:lpwstr>_Toc227276033</vt:lpwstr>
      </vt:variant>
      <vt:variant>
        <vt:i4>1179698</vt:i4>
      </vt:variant>
      <vt:variant>
        <vt:i4>8</vt:i4>
      </vt:variant>
      <vt:variant>
        <vt:i4>0</vt:i4>
      </vt:variant>
      <vt:variant>
        <vt:i4>5</vt:i4>
      </vt:variant>
      <vt:variant>
        <vt:lpwstr/>
      </vt:variant>
      <vt:variant>
        <vt:lpwstr>_Toc227276032</vt:lpwstr>
      </vt:variant>
      <vt:variant>
        <vt:i4>1179698</vt:i4>
      </vt:variant>
      <vt:variant>
        <vt:i4>2</vt:i4>
      </vt:variant>
      <vt:variant>
        <vt:i4>0</vt:i4>
      </vt:variant>
      <vt:variant>
        <vt:i4>5</vt:i4>
      </vt:variant>
      <vt:variant>
        <vt:lpwstr/>
      </vt:variant>
      <vt:variant>
        <vt:lpwstr>_Toc227276031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2009-05-22T20:18:00Z</dcterms:created>
  <dcterms:modified xsi:type="dcterms:W3CDTF">2009-06-03T20:11:00Z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