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t>Beispiel mit Kopfzeilen.</w:t>
      </w:r>
    </w:p>
    <w:p>
      <w:bookmarkStart w:id="0" w:name="_GoBack"/>
      <w:bookmarkEnd w:id="0"/>
    </w:p>
    <w:sectPr>
      <w:headerReference w:type="default" r:id="rId6"/>
      <w:head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  <w:r>
      <w:t>NORMALE KOPFZEILE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  <w:rPr>
        <w:lang w:val="en-US"/>
      </w:rPr>
    </w:pPr>
    <w:r>
      <w:rPr>
        <w:lang w:val="en-US"/>
      </w:rPr>
      <w:t>KOPFZEILE ERSTE SEITE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B5E84B-2355-4F6F-AC5F-B22D3866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Meister</dc:creator>
  <cp:keywords/>
  <dc:description/>
  <cp:lastModifiedBy>Cindy Meister</cp:lastModifiedBy>
  <cp:revision>3</cp:revision>
  <dcterms:created xsi:type="dcterms:W3CDTF">2012-12-17T15:09:00Z</dcterms:created>
  <dcterms:modified xsi:type="dcterms:W3CDTF">2012-12-17T15:12:00Z</dcterms:modified>
</cp:coreProperties>
</file>